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9F" w:rsidRDefault="009B6898" w:rsidP="009B6898"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F63FF" wp14:editId="6F3C030D">
                <wp:simplePos x="0" y="0"/>
                <wp:positionH relativeFrom="column">
                  <wp:posOffset>734060</wp:posOffset>
                </wp:positionH>
                <wp:positionV relativeFrom="paragraph">
                  <wp:posOffset>-233317</wp:posOffset>
                </wp:positionV>
                <wp:extent cx="7569200" cy="727710"/>
                <wp:effectExtent l="0" t="0" r="0" b="0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72771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898" w:rsidRPr="0064591A" w:rsidRDefault="00E85E06" w:rsidP="009B6898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Utiliser les ressources numériques dans les apprentissages</w:t>
                            </w:r>
                          </w:p>
                          <w:p w:rsidR="009B6898" w:rsidRDefault="009B6898" w:rsidP="009B6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F63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1" o:spid="_x0000_s1026" type="#_x0000_t13" style="position:absolute;margin-left:57.8pt;margin-top:-18.35pt;width:596pt;height:5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" adj="20562" fillcolor="#a5a5a5 [2092]" stroked="f" strokeweight="1pt">
                <v:textbox>
                  <w:txbxContent>
                    <w:p w:rsidR="009B6898" w:rsidRPr="0064591A" w:rsidRDefault="00E85E06" w:rsidP="009B6898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Utiliser les ressources numériques dans les apprentissages</w:t>
                      </w:r>
                    </w:p>
                    <w:p w:rsidR="009B6898" w:rsidRDefault="009B6898" w:rsidP="009B68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4591A" w:rsidRDefault="0064591A" w:rsidP="009B6898">
      <w:bookmarkStart w:id="0" w:name="_GoBack"/>
      <w:bookmarkEnd w:id="0"/>
    </w:p>
    <w:tbl>
      <w:tblPr>
        <w:tblStyle w:val="Grilledutableau"/>
        <w:tblW w:w="15158" w:type="dxa"/>
        <w:tblInd w:w="-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1427"/>
        <w:gridCol w:w="283"/>
        <w:gridCol w:w="3252"/>
        <w:gridCol w:w="2141"/>
        <w:gridCol w:w="1261"/>
        <w:gridCol w:w="283"/>
        <w:gridCol w:w="2552"/>
        <w:gridCol w:w="1417"/>
      </w:tblGrid>
      <w:tr w:rsidR="0034189F" w:rsidTr="0034189F">
        <w:trPr>
          <w:trHeight w:val="652"/>
        </w:trPr>
        <w:tc>
          <w:tcPr>
            <w:tcW w:w="2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7E6E6" w:themeFill="background2"/>
            <w:vAlign w:val="center"/>
          </w:tcPr>
          <w:p w:rsidR="009B6898" w:rsidRDefault="009B6898" w:rsidP="002F3C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7F36">
              <w:rPr>
                <w:rFonts w:ascii="Arial" w:hAnsi="Arial" w:cs="Arial"/>
                <w:b/>
                <w:sz w:val="40"/>
                <w:szCs w:val="40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MBITIONNER</w:t>
            </w:r>
          </w:p>
        </w:tc>
        <w:tc>
          <w:tcPr>
            <w:tcW w:w="14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5EC26" wp14:editId="65A154F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48895</wp:posOffset>
                      </wp:positionV>
                      <wp:extent cx="371475" cy="323850"/>
                      <wp:effectExtent l="0" t="19050" r="47625" b="38100"/>
                      <wp:wrapNone/>
                      <wp:docPr id="8" name="Flèche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18281" id="Flèche droite 8" o:spid="_x0000_s1026" type="#_x0000_t13" style="position:absolute;margin-left:4.3pt;margin-top:3.85pt;width:29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" adj="12185" fillcolor="yellow" strokecolor="black [1600]" strokeweight="1.5pt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B6898" w:rsidRPr="00633DDA" w:rsidRDefault="009B6898" w:rsidP="002F3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7E6E6" w:themeFill="background2"/>
            <w:vAlign w:val="center"/>
          </w:tcPr>
          <w:p w:rsidR="009B6898" w:rsidRPr="00633DDA" w:rsidRDefault="009B6898" w:rsidP="002F3C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7F36">
              <w:rPr>
                <w:rFonts w:ascii="Arial" w:hAnsi="Arial" w:cs="Arial"/>
                <w:b/>
                <w:sz w:val="40"/>
                <w:szCs w:val="40"/>
              </w:rPr>
              <w:t>A</w:t>
            </w:r>
            <w:r w:rsidRPr="00633DDA">
              <w:rPr>
                <w:rFonts w:ascii="Arial" w:hAnsi="Arial" w:cs="Arial"/>
                <w:b/>
                <w:sz w:val="24"/>
                <w:szCs w:val="24"/>
              </w:rPr>
              <w:t xml:space="preserve">GIR 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9B6898" w:rsidRPr="00633DDA" w:rsidRDefault="009B6898" w:rsidP="002F3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5FF97" wp14:editId="0D6B3EF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47625</wp:posOffset>
                      </wp:positionV>
                      <wp:extent cx="371475" cy="323850"/>
                      <wp:effectExtent l="0" t="19050" r="47625" b="38100"/>
                      <wp:wrapNone/>
                      <wp:docPr id="9" name="Flèche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EACD4" id="Flèche droite 9" o:spid="_x0000_s1026" type="#_x0000_t13" style="position:absolute;margin-left:5.7pt;margin-top:3.75pt;width:2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" adj="12185" fillcolor="#ffc000" strokecolor="black [3213]" strokeweight="1.5pt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B6898" w:rsidRPr="00633DDA" w:rsidRDefault="009B6898" w:rsidP="002F3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E7E6E6" w:themeFill="background2"/>
            <w:vAlign w:val="center"/>
          </w:tcPr>
          <w:p w:rsidR="009B6898" w:rsidRPr="00633DDA" w:rsidRDefault="009B6898" w:rsidP="002F3C6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67F36">
              <w:rPr>
                <w:rFonts w:ascii="Arial" w:hAnsi="Arial" w:cs="Arial"/>
                <w:b/>
                <w:sz w:val="40"/>
                <w:szCs w:val="40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NALYSER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  <w:vAlign w:val="center"/>
          </w:tcPr>
          <w:p w:rsidR="009B6898" w:rsidRPr="00633DDA" w:rsidRDefault="009B6898" w:rsidP="002F3C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5B4DFD" wp14:editId="57CBCEF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39370</wp:posOffset>
                      </wp:positionV>
                      <wp:extent cx="371475" cy="323850"/>
                      <wp:effectExtent l="0" t="19050" r="47625" b="38100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238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832A3" id="Flèche droite 10" o:spid="_x0000_s1026" type="#_x0000_t13" style="position:absolute;margin-left:.3pt;margin-top:3.1pt;width:29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" adj="12185" fillcolor="red" strokecolor="black [3213]" strokeweight="1.5pt"/>
                  </w:pict>
                </mc:Fallback>
              </mc:AlternateContent>
            </w:r>
          </w:p>
        </w:tc>
      </w:tr>
      <w:tr w:rsidR="009B6898" w:rsidTr="005D22BA">
        <w:trPr>
          <w:trHeight w:val="6744"/>
        </w:trPr>
        <w:tc>
          <w:tcPr>
            <w:tcW w:w="396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B6898" w:rsidRPr="005D22BA" w:rsidRDefault="009B6898" w:rsidP="002F3C6A">
            <w:pPr>
              <w:pStyle w:val="NormalWeb"/>
              <w:shd w:val="clear" w:color="auto" w:fill="FFFFFF"/>
              <w:spacing w:before="60" w:beforeAutospacing="0" w:after="120" w:afterAutospacing="0"/>
              <w:ind w:left="284"/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</w:pPr>
            <w:r w:rsidRPr="005D22BA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</w:rPr>
              <w:t>enjeux, objectifs à atteindre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Intégrer l’outil numérique dans les apprentissages afin de familiariser les élèves à l’utilisation d’un outil qui sera omniprésent dans leur vie professionnelle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Dynamiser et modifier sa propre pratique en utilisant avec discernement l’outil numérique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Prendre en compte les attentes institutionnelles du cadre de référence des compétences numériques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Faciliter la différenciation et l’aide aux élèves en difficultés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…</w:t>
            </w:r>
          </w:p>
          <w:p w:rsidR="009B6898" w:rsidRDefault="009B6898" w:rsidP="002F3C6A">
            <w:pPr>
              <w:spacing w:after="36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</w:tcPr>
          <w:p w:rsidR="009B6898" w:rsidRDefault="009B6898" w:rsidP="002F3C6A">
            <w:pPr>
              <w:spacing w:after="36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665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B6898" w:rsidRPr="005D22BA" w:rsidRDefault="009B6898" w:rsidP="002F3C6A">
            <w:pPr>
              <w:spacing w:before="60"/>
              <w:jc w:val="center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5D22BA">
              <w:rPr>
                <w:rFonts w:ascii="Arial" w:hAnsi="Arial" w:cs="Arial"/>
                <w:b/>
                <w:i/>
                <w:color w:val="808080" w:themeColor="background1" w:themeShade="80"/>
              </w:rPr>
              <w:t>actions possibles</w:t>
            </w:r>
          </w:p>
          <w:p w:rsidR="00E85E06" w:rsidRPr="00E85E06" w:rsidRDefault="00E85E06" w:rsidP="00E85E06">
            <w:pPr>
              <w:ind w:firstLine="360"/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 xml:space="preserve">Faire le point 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Quelles sont les compétences et connaissances des collègues sur les outils et ressources numériques ?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Quel est le matériel dont on dispose dans l’école, quel est l’obsolescence du matériel ?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Quelles sont les domaines d’enseignement dans lesquels on a déjà investi les outils et ressources numériques ?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Quels sont les usages que l’on souhaiterait développer ?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Travailler en collaboration avec la commune pour solutionner les difficultés techniques que l’on pourrait rencontrer.</w:t>
            </w:r>
          </w:p>
          <w:p w:rsidR="00E85E06" w:rsidRPr="00E85E06" w:rsidRDefault="00E85E06" w:rsidP="00E85E06">
            <w:pPr>
              <w:ind w:firstLine="360"/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Se former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Chercher sur des sites institutionnels des exemples d’usages de l’outil numérique dans les apprentissages.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Participer à des formations et/ou demander aux formateurs de nous accompagner en classe.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Echanger avec des collègues plus aguerris.</w:t>
            </w:r>
          </w:p>
          <w:p w:rsidR="00E85E06" w:rsidRPr="00E85E06" w:rsidRDefault="00E85E06" w:rsidP="00E85E06">
            <w:pPr>
              <w:ind w:firstLine="360"/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Développer des usages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Choisir un domaine d’enseignement et introduire progressivement l’outil numérique.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Modifier les actes pédagogiques et l’environnement architectural de la classe pour favoriser l’intégration de l’outil numérique.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Repérer les plus-values de l’outil numérique.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Observer les changements méthodologiques et stratégiques des élèves.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 xml:space="preserve">Expérimenter </w:t>
            </w:r>
          </w:p>
          <w:p w:rsidR="009B6898" w:rsidRPr="00104EB5" w:rsidRDefault="00E85E06" w:rsidP="00E85E06">
            <w:pPr>
              <w:rPr>
                <w:rFonts w:ascii="Arial" w:hAnsi="Arial" w:cs="Arial"/>
                <w:sz w:val="18"/>
                <w:szCs w:val="18"/>
              </w:rPr>
            </w:pPr>
            <w:r>
              <w:t>...</w:t>
            </w:r>
          </w:p>
        </w:tc>
        <w:tc>
          <w:tcPr>
            <w:tcW w:w="283" w:type="dxa"/>
            <w:tcBorders>
              <w:left w:val="single" w:sz="12" w:space="0" w:color="000000"/>
              <w:right w:val="single" w:sz="12" w:space="0" w:color="000000"/>
            </w:tcBorders>
          </w:tcPr>
          <w:p w:rsidR="009B6898" w:rsidRDefault="009B6898" w:rsidP="002F3C6A">
            <w:pPr>
              <w:spacing w:after="36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B6898" w:rsidRPr="005D22BA" w:rsidRDefault="009B6898" w:rsidP="0034189F">
            <w:pPr>
              <w:pStyle w:val="Paragraphedeliste"/>
              <w:spacing w:before="60" w:after="120"/>
              <w:ind w:left="357"/>
              <w:contextualSpacing w:val="0"/>
              <w:rPr>
                <w:rFonts w:ascii="Arial" w:hAnsi="Arial" w:cs="Arial"/>
                <w:b/>
                <w:i/>
                <w:color w:val="808080" w:themeColor="background1" w:themeShade="80"/>
              </w:rPr>
            </w:pPr>
            <w:r w:rsidRPr="005D22BA">
              <w:rPr>
                <w:rFonts w:ascii="Arial" w:hAnsi="Arial" w:cs="Arial"/>
                <w:b/>
                <w:i/>
                <w:color w:val="808080" w:themeColor="background1" w:themeShade="80"/>
              </w:rPr>
              <w:t>indicateurs de suivi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Les modifications induites par le numérique dans sa pratique de classe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Les réussites – les implications – la motivation des élèves dans les phases d’apprentissage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Mesurer le temps de travail impacté par cette transformation de sa pratique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Quantifier le temps d’utilisation de l’outil numérique dans la semaine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85E06">
              <w:rPr>
                <w:sz w:val="20"/>
                <w:szCs w:val="20"/>
              </w:rPr>
              <w:t>…</w:t>
            </w:r>
          </w:p>
          <w:p w:rsidR="009B6898" w:rsidRDefault="009B6898" w:rsidP="002F3C6A">
            <w:pPr>
              <w:spacing w:after="36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  <w:tr w:rsidR="0034189F" w:rsidTr="005D22BA">
        <w:trPr>
          <w:trHeight w:val="113"/>
        </w:trPr>
        <w:tc>
          <w:tcPr>
            <w:tcW w:w="396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34189F" w:rsidRPr="0034189F" w:rsidRDefault="0034189F" w:rsidP="0034189F">
            <w:pPr>
              <w:pStyle w:val="NormalWeb"/>
              <w:shd w:val="clear" w:color="auto" w:fill="FFFFFF"/>
              <w:spacing w:before="0" w:beforeAutospacing="0" w:after="0" w:afterAutospacing="0"/>
              <w:ind w:left="284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000000"/>
            </w:tcBorders>
          </w:tcPr>
          <w:p w:rsidR="0034189F" w:rsidRPr="0034189F" w:rsidRDefault="0034189F" w:rsidP="0034189F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665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34189F" w:rsidRPr="0034189F" w:rsidRDefault="0034189F" w:rsidP="0034189F">
            <w:pPr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83" w:type="dxa"/>
            <w:tcBorders>
              <w:left w:val="nil"/>
              <w:bottom w:val="single" w:sz="12" w:space="0" w:color="000000"/>
            </w:tcBorders>
          </w:tcPr>
          <w:p w:rsidR="0034189F" w:rsidRPr="0034189F" w:rsidRDefault="0034189F" w:rsidP="0034189F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34189F" w:rsidRPr="0034189F" w:rsidRDefault="0034189F" w:rsidP="0034189F">
            <w:pPr>
              <w:pStyle w:val="Paragraphedeliste"/>
              <w:ind w:left="357"/>
              <w:contextualSpacing w:val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5D22BA" w:rsidTr="005D22BA">
        <w:trPr>
          <w:trHeight w:val="1142"/>
        </w:trPr>
        <w:tc>
          <w:tcPr>
            <w:tcW w:w="9645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5D22BA" w:rsidRPr="00F874D8" w:rsidRDefault="005D22BA" w:rsidP="0034189F">
            <w:pPr>
              <w:pStyle w:val="Paragraphedeliste"/>
              <w:spacing w:before="60" w:after="120"/>
              <w:ind w:left="357"/>
              <w:contextualSpacing w:val="0"/>
              <w:rPr>
                <w:rFonts w:ascii="Arial" w:hAnsi="Arial" w:cs="Arial"/>
                <w:b/>
                <w:color w:val="808080" w:themeColor="background1" w:themeShade="8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CFF051" wp14:editId="3843185C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10159</wp:posOffset>
                      </wp:positionV>
                      <wp:extent cx="6172200" cy="719456"/>
                      <wp:effectExtent l="0" t="0" r="0" b="4445"/>
                      <wp:wrapNone/>
                      <wp:docPr id="12" name="Flèche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6172200" cy="719456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D22BA" w:rsidRPr="00F9184D" w:rsidRDefault="005D22BA" w:rsidP="0034189F">
                                  <w:pPr>
                                    <w:spacing w:after="0" w:line="240" w:lineRule="auto"/>
                                    <w:ind w:left="-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 xml:space="preserve">Ajuster </w:t>
                                  </w:r>
                                  <w:r w:rsidRPr="009B6898">
                                    <w:rPr>
                                      <w:rFonts w:ascii="Arial" w:hAnsi="Arial" w:cs="Arial"/>
                                      <w:b/>
                                    </w:rPr>
                                    <w:t>réguler les actions, ajuster les objectifs</w:t>
                                  </w:r>
                                </w:p>
                                <w:p w:rsidR="005D22BA" w:rsidRDefault="005D22BA" w:rsidP="009B689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FF051" id="Flèche droite 12" o:spid="_x0000_s1027" type="#_x0000_t13" style="position:absolute;left:0;text-align:left;margin-left:23.45pt;margin-top:.8pt;width:486pt;height:56.6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" adj="20341" fillcolor="#00b0f0" stroked="f" strokeweight="1pt">
                      <v:textbox>
                        <w:txbxContent>
                          <w:p w:rsidR="005D22BA" w:rsidRPr="00F9184D" w:rsidRDefault="005D22BA" w:rsidP="0034189F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Ajuster </w:t>
                            </w:r>
                            <w:r w:rsidRPr="009B6898">
                              <w:rPr>
                                <w:rFonts w:ascii="Arial" w:hAnsi="Arial" w:cs="Arial"/>
                                <w:b/>
                              </w:rPr>
                              <w:t>réguler les actions, ajuster les objectifs</w:t>
                            </w:r>
                          </w:p>
                          <w:p w:rsidR="005D22BA" w:rsidRDefault="005D22BA" w:rsidP="009B689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13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5E06" w:rsidRPr="00E85E06" w:rsidRDefault="00E85E06" w:rsidP="00E85E06">
            <w:pPr>
              <w:pStyle w:val="Paragraphedeliste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85E06">
              <w:rPr>
                <w:sz w:val="16"/>
                <w:szCs w:val="16"/>
              </w:rPr>
              <w:t>Repérer la pertinence de l’usage de l’outil numérique dans les différentes phases ou différents domaines d’apprentissage</w:t>
            </w:r>
          </w:p>
          <w:p w:rsidR="00E85E06" w:rsidRPr="00E85E06" w:rsidRDefault="00E85E06" w:rsidP="00E85E06">
            <w:pPr>
              <w:pStyle w:val="Paragraphedeliste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E85E06">
              <w:rPr>
                <w:sz w:val="16"/>
                <w:szCs w:val="16"/>
              </w:rPr>
              <w:t>Augmenter le temps d’utilisation de l’outil numérique en explorant d’autres usages</w:t>
            </w:r>
          </w:p>
          <w:p w:rsidR="005D22BA" w:rsidRPr="005D22BA" w:rsidRDefault="00E85E06" w:rsidP="00E85E06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85E06">
              <w:rPr>
                <w:sz w:val="16"/>
                <w:szCs w:val="16"/>
              </w:rPr>
              <w:t xml:space="preserve">Cibler un domaine </w:t>
            </w:r>
            <w:proofErr w:type="spellStart"/>
            <w:r w:rsidRPr="00E85E06">
              <w:rPr>
                <w:sz w:val="16"/>
                <w:szCs w:val="16"/>
              </w:rPr>
              <w:t>ou</w:t>
            </w:r>
            <w:proofErr w:type="spellEnd"/>
            <w:r w:rsidRPr="00E85E06">
              <w:rPr>
                <w:sz w:val="16"/>
                <w:szCs w:val="16"/>
              </w:rPr>
              <w:t xml:space="preserve"> moment en particulier et perfectionner l’usage du numérique</w:t>
            </w:r>
          </w:p>
        </w:tc>
      </w:tr>
      <w:tr w:rsidR="009B6898" w:rsidTr="005D22BA">
        <w:trPr>
          <w:trHeight w:val="113"/>
        </w:trPr>
        <w:tc>
          <w:tcPr>
            <w:tcW w:w="3969" w:type="dxa"/>
            <w:gridSpan w:val="2"/>
            <w:tcBorders>
              <w:top w:val="single" w:sz="12" w:space="0" w:color="auto"/>
            </w:tcBorders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4" w:type="dxa"/>
            <w:gridSpan w:val="3"/>
            <w:tcBorders>
              <w:top w:val="single" w:sz="12" w:space="0" w:color="auto"/>
            </w:tcBorders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000000"/>
            </w:tcBorders>
          </w:tcPr>
          <w:p w:rsidR="009B6898" w:rsidRPr="00104EB5" w:rsidRDefault="009B6898" w:rsidP="002F3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6898" w:rsidRPr="0064591A" w:rsidRDefault="009B6898" w:rsidP="00E85E06">
      <w:pPr>
        <w:rPr>
          <w:rFonts w:ascii="Arial" w:hAnsi="Arial" w:cs="Arial"/>
        </w:rPr>
      </w:pPr>
    </w:p>
    <w:sectPr w:rsidR="009B6898" w:rsidRPr="0064591A" w:rsidSect="00E85E0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7FD0"/>
    <w:multiLevelType w:val="hybridMultilevel"/>
    <w:tmpl w:val="FBE2A62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E27BE7"/>
    <w:multiLevelType w:val="hybridMultilevel"/>
    <w:tmpl w:val="1BC6D40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FA154E"/>
    <w:multiLevelType w:val="hybridMultilevel"/>
    <w:tmpl w:val="0AD85B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5581C"/>
    <w:multiLevelType w:val="hybridMultilevel"/>
    <w:tmpl w:val="D602BE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170C2"/>
    <w:multiLevelType w:val="hybridMultilevel"/>
    <w:tmpl w:val="13EC901C"/>
    <w:lvl w:ilvl="0" w:tplc="040C000B">
      <w:start w:val="1"/>
      <w:numFmt w:val="bullet"/>
      <w:lvlText w:val=""/>
      <w:lvlJc w:val="left"/>
      <w:pPr>
        <w:ind w:left="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05F3CC2"/>
    <w:multiLevelType w:val="hybridMultilevel"/>
    <w:tmpl w:val="5770BA9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C104F"/>
    <w:multiLevelType w:val="hybridMultilevel"/>
    <w:tmpl w:val="9AB20B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0E56D92"/>
    <w:multiLevelType w:val="hybridMultilevel"/>
    <w:tmpl w:val="DD14D1BC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5650E17"/>
    <w:multiLevelType w:val="hybridMultilevel"/>
    <w:tmpl w:val="81A4E4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CA3A36"/>
    <w:multiLevelType w:val="hybridMultilevel"/>
    <w:tmpl w:val="EE82946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69B155C"/>
    <w:multiLevelType w:val="hybridMultilevel"/>
    <w:tmpl w:val="3D62475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D04B18"/>
    <w:multiLevelType w:val="hybridMultilevel"/>
    <w:tmpl w:val="40B48E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738CA"/>
    <w:multiLevelType w:val="hybridMultilevel"/>
    <w:tmpl w:val="B6DA74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037A1"/>
    <w:multiLevelType w:val="hybridMultilevel"/>
    <w:tmpl w:val="96E2E3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13"/>
  </w:num>
  <w:num w:numId="10">
    <w:abstractNumId w:val="1"/>
  </w:num>
  <w:num w:numId="11">
    <w:abstractNumId w:val="9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8E"/>
    <w:rsid w:val="000B4914"/>
    <w:rsid w:val="00104EB5"/>
    <w:rsid w:val="001D0AF2"/>
    <w:rsid w:val="00213F49"/>
    <w:rsid w:val="0024401D"/>
    <w:rsid w:val="0034189F"/>
    <w:rsid w:val="00354851"/>
    <w:rsid w:val="004E4618"/>
    <w:rsid w:val="00546F19"/>
    <w:rsid w:val="005A58E2"/>
    <w:rsid w:val="005D22BA"/>
    <w:rsid w:val="00633C42"/>
    <w:rsid w:val="00633DDA"/>
    <w:rsid w:val="0064028E"/>
    <w:rsid w:val="0064591A"/>
    <w:rsid w:val="00667F36"/>
    <w:rsid w:val="00722964"/>
    <w:rsid w:val="00734856"/>
    <w:rsid w:val="008B415C"/>
    <w:rsid w:val="00952915"/>
    <w:rsid w:val="009B6898"/>
    <w:rsid w:val="009C20D3"/>
    <w:rsid w:val="00A4396E"/>
    <w:rsid w:val="00AE79DF"/>
    <w:rsid w:val="00BB5AE0"/>
    <w:rsid w:val="00CE1A3B"/>
    <w:rsid w:val="00D24518"/>
    <w:rsid w:val="00E60B9F"/>
    <w:rsid w:val="00E63876"/>
    <w:rsid w:val="00E85E06"/>
    <w:rsid w:val="00EA6757"/>
    <w:rsid w:val="00EB761C"/>
    <w:rsid w:val="00F874D8"/>
    <w:rsid w:val="00F9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142F5-5FD0-4AEC-83AC-82D657DA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02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63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 Conroy</dc:creator>
  <cp:keywords/>
  <dc:description/>
  <cp:lastModifiedBy>PRNE</cp:lastModifiedBy>
  <cp:revision>2</cp:revision>
  <cp:lastPrinted>2018-06-19T20:34:00Z</cp:lastPrinted>
  <dcterms:created xsi:type="dcterms:W3CDTF">2018-06-26T09:56:00Z</dcterms:created>
  <dcterms:modified xsi:type="dcterms:W3CDTF">2018-06-26T09:56:00Z</dcterms:modified>
</cp:coreProperties>
</file>