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117DE8" w:rsidRDefault="00DF032A" w:rsidP="00806EFA">
            <w:pPr>
              <w:rPr>
                <w:sz w:val="24"/>
                <w:szCs w:val="24"/>
              </w:rPr>
            </w:pPr>
            <w:r>
              <w:t xml:space="preserve">Thématique : </w:t>
            </w:r>
            <w:r w:rsidR="0007183E" w:rsidRPr="0007183E">
              <w:rPr>
                <w:b/>
                <w:color w:val="00B050"/>
              </w:rPr>
              <w:t>Les sciences</w:t>
            </w:r>
          </w:p>
        </w:tc>
      </w:tr>
      <w:tr w:rsidR="00DF032A" w:rsidRPr="00806EFA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Default="00DF032A" w:rsidP="008326DA">
            <w:pPr>
              <w:rPr>
                <w:lang w:val="de-DE"/>
              </w:rPr>
            </w:pPr>
            <w:r w:rsidRPr="00687786">
              <w:rPr>
                <w:lang w:val="de-DE"/>
              </w:rPr>
              <w:t xml:space="preserve">Enseignants : </w:t>
            </w:r>
          </w:p>
          <w:p w:rsidR="00806EFA" w:rsidRPr="00687786" w:rsidRDefault="00806EFA" w:rsidP="008326DA">
            <w:pPr>
              <w:rPr>
                <w:color w:val="0070C0"/>
                <w:sz w:val="24"/>
                <w:szCs w:val="24"/>
                <w:lang w:val="de-DE"/>
              </w:rPr>
            </w:pPr>
          </w:p>
          <w:p w:rsidR="00DF032A" w:rsidRPr="00806EFA" w:rsidRDefault="00DF032A" w:rsidP="006874BE">
            <w:pPr>
              <w:rPr>
                <w:color w:val="0070C0"/>
                <w:sz w:val="24"/>
                <w:szCs w:val="24"/>
                <w:lang w:val="de-DE"/>
              </w:rPr>
            </w:pPr>
            <w:r w:rsidRPr="00687786">
              <w:rPr>
                <w:sz w:val="24"/>
                <w:szCs w:val="24"/>
                <w:lang w:val="de-DE"/>
              </w:rPr>
              <w:t xml:space="preserve">                       </w:t>
            </w:r>
          </w:p>
        </w:tc>
      </w:tr>
      <w:tr w:rsidR="00687786" w:rsidRPr="00806EFA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806EF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806EF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07183E" w:rsidTr="00687786">
        <w:trPr>
          <w:trHeight w:val="1567"/>
        </w:trPr>
        <w:tc>
          <w:tcPr>
            <w:tcW w:w="1302" w:type="dxa"/>
            <w:vAlign w:val="center"/>
          </w:tcPr>
          <w:p w:rsidR="0007183E" w:rsidRDefault="0007183E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  <w:r w:rsidRPr="0007183E">
              <w:rPr>
                <w:b/>
              </w:rPr>
              <w:t>Appui sur des supports visuels ou manipulables</w:t>
            </w: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07183E" w:rsidRPr="0007183E" w:rsidRDefault="0007183E" w:rsidP="008326DA">
            <w:pPr>
              <w:rPr>
                <w:b/>
              </w:rPr>
            </w:pPr>
            <w:r>
              <w:rPr>
                <w:b/>
              </w:rPr>
              <w:t>Par blocs, selon les périodes</w:t>
            </w:r>
          </w:p>
        </w:tc>
        <w:tc>
          <w:tcPr>
            <w:tcW w:w="2875" w:type="dxa"/>
            <w:vMerge w:val="restart"/>
          </w:tcPr>
          <w:p w:rsidR="0007183E" w:rsidRPr="0007183E" w:rsidRDefault="0007183E" w:rsidP="0007183E">
            <w:pPr>
              <w:rPr>
                <w:b/>
              </w:rPr>
            </w:pPr>
          </w:p>
          <w:p w:rsidR="0007183E" w:rsidRDefault="0007183E" w:rsidP="0007183E">
            <w:pPr>
              <w:rPr>
                <w:b/>
              </w:rPr>
            </w:pPr>
          </w:p>
          <w:p w:rsidR="0007183E" w:rsidRPr="0007183E" w:rsidRDefault="0007183E" w:rsidP="0007183E">
            <w:pPr>
              <w:rPr>
                <w:b/>
              </w:rPr>
            </w:pPr>
          </w:p>
          <w:p w:rsidR="0007183E" w:rsidRPr="0007183E" w:rsidRDefault="0007183E" w:rsidP="0007183E">
            <w:pPr>
              <w:rPr>
                <w:b/>
              </w:rPr>
            </w:pPr>
          </w:p>
          <w:p w:rsidR="0007183E" w:rsidRPr="0007183E" w:rsidRDefault="0007183E" w:rsidP="0007183E">
            <w:pPr>
              <w:rPr>
                <w:b/>
              </w:rPr>
            </w:pPr>
            <w:r>
              <w:rPr>
                <w:b/>
              </w:rPr>
              <w:t>Travail en mettant en place une démarche scientifique</w:t>
            </w:r>
          </w:p>
          <w:p w:rsidR="0007183E" w:rsidRPr="0007183E" w:rsidRDefault="0007183E" w:rsidP="0007183E">
            <w:pPr>
              <w:rPr>
                <w:b/>
              </w:rPr>
            </w:pPr>
          </w:p>
          <w:p w:rsidR="0007183E" w:rsidRDefault="0007183E" w:rsidP="0007183E">
            <w:pPr>
              <w:pStyle w:val="Paragraphedeliste"/>
              <w:rPr>
                <w:b/>
              </w:rPr>
            </w:pPr>
          </w:p>
          <w:p w:rsidR="0007183E" w:rsidRDefault="0007183E" w:rsidP="0007183E">
            <w:pPr>
              <w:pStyle w:val="Paragraphedeliste"/>
              <w:rPr>
                <w:b/>
              </w:rPr>
            </w:pPr>
          </w:p>
          <w:p w:rsidR="0007183E" w:rsidRDefault="0007183E" w:rsidP="0007183E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Problématique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Recueil des conceptions initiales des élèves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Recherche et émission d’hypothèses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Manipulation / observation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Conclusion évaluation</w:t>
            </w:r>
          </w:p>
          <w:p w:rsidR="0007183E" w:rsidRDefault="0007183E" w:rsidP="0007183E">
            <w:pPr>
              <w:rPr>
                <w:b/>
              </w:rPr>
            </w:pPr>
          </w:p>
          <w:p w:rsidR="0007183E" w:rsidRDefault="0007183E" w:rsidP="0007183E">
            <w:pPr>
              <w:rPr>
                <w:b/>
              </w:rPr>
            </w:pPr>
          </w:p>
          <w:p w:rsidR="0007183E" w:rsidRPr="0007183E" w:rsidRDefault="0007183E" w:rsidP="0007183E">
            <w:pPr>
              <w:rPr>
                <w:b/>
              </w:rPr>
            </w:pPr>
            <w:r>
              <w:rPr>
                <w:b/>
              </w:rPr>
              <w:t>(plus étalée au collège)</w:t>
            </w:r>
          </w:p>
        </w:tc>
        <w:tc>
          <w:tcPr>
            <w:tcW w:w="4178" w:type="dxa"/>
            <w:vAlign w:val="center"/>
          </w:tcPr>
          <w:p w:rsidR="0007183E" w:rsidRDefault="0007183E" w:rsidP="0007183E">
            <w:pPr>
              <w:spacing w:line="360" w:lineRule="auto"/>
              <w:rPr>
                <w:b/>
              </w:rPr>
            </w:pPr>
            <w:r>
              <w:rPr>
                <w:b/>
              </w:rPr>
              <w:t>Pas toujours l’occasion de manipuler, le matériel.</w:t>
            </w:r>
          </w:p>
          <w:p w:rsidR="0007183E" w:rsidRPr="0007183E" w:rsidRDefault="0007183E" w:rsidP="0007183E">
            <w:pPr>
              <w:spacing w:line="360" w:lineRule="auto"/>
              <w:rPr>
                <w:b/>
              </w:rPr>
            </w:pPr>
            <w:r>
              <w:rPr>
                <w:b/>
              </w:rPr>
              <w:t>Les élèves ne parviennent pas forcément à faire évoluer leurs représentations initiales.</w:t>
            </w:r>
          </w:p>
        </w:tc>
      </w:tr>
      <w:tr w:rsidR="0007183E" w:rsidTr="004337A2">
        <w:trPr>
          <w:trHeight w:val="70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07183E" w:rsidRDefault="0007183E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07183E">
            <w:pPr>
              <w:rPr>
                <w:b/>
              </w:rPr>
            </w:pPr>
            <w:r w:rsidRPr="0007183E">
              <w:rPr>
                <w:b/>
              </w:rPr>
              <w:t>Appui sur des supports visuels ou manipulables</w:t>
            </w: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90248D" w:rsidP="008326DA">
            <w:pPr>
              <w:rPr>
                <w:b/>
              </w:rPr>
            </w:pPr>
            <w:r>
              <w:rPr>
                <w:b/>
              </w:rPr>
              <w:t>Cf. programmation annuelle jointe</w:t>
            </w: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</w:p>
          <w:p w:rsidR="0007183E" w:rsidRPr="0007183E" w:rsidRDefault="0007183E" w:rsidP="008326D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07183E" w:rsidRDefault="0007183E" w:rsidP="008326DA">
            <w:pPr>
              <w:rPr>
                <w:b/>
              </w:rPr>
            </w:pPr>
          </w:p>
          <w:p w:rsidR="0007183E" w:rsidRDefault="0007183E" w:rsidP="008326DA">
            <w:pPr>
              <w:rPr>
                <w:b/>
              </w:rPr>
            </w:pP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236220</wp:posOffset>
                      </wp:positionV>
                      <wp:extent cx="1605280" cy="1083945"/>
                      <wp:effectExtent l="0" t="0" r="13970" b="2095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280" cy="10839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1E6AD" id="Ellipse 1" o:spid="_x0000_s1026" style="position:absolute;margin-left:-20.8pt;margin-top:18.6pt;width:126.4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NElwIAAJAFAAAOAAAAZHJzL2Uyb0RvYy54bWysVFFv2yAQfp+0/4B4X21nSddadaqoXadJ&#10;1VqtnfpMMdRImGNA4mS/fgc4TtRVe5iWBwK+u+/4Pu7u4nLba7IRziswDa1OSkqE4dAq89LQH483&#10;H84o8YGZlmkwoqE74enl8v27i8HWYgYd6FY4giDG14NtaBeCrYvC8070zJ+AFQaNElzPAh7dS9E6&#10;NiB6r4tZWZ4WA7jWOuDCe/x6nY10mfClFDzcSelFILqheLeQVpfW57gWywtWvzhmO8XHa7B/uEXP&#10;lMGkE9Q1C4ysnfoDqlfcgQcZTjj0BUipuEgckE1VvmLz0DErEhcUx9tJJv//YPm3zb0jqsW3o8Sw&#10;Hp/os9bKekGqKM5gfY0+D/bejSeP28h0K10f/5ED2SZBd5OgYhsIx4/VabmYnaHuHG1VefbxfL6I&#10;qMUh3DofvgjoSdw0VOTkSUu2ufUhe++9YkIDN0pr/M5qbciAwOflokwRHrRqozUaUw2JK+3IhuHr&#10;h20ihKmPvPCkDd4n0szE0i7stMj434VEdZDKLCeIdXnAZJwLE6ps6lgrcqpFib+R53SLxFobBIzI&#10;Ei85YY8Ab2NnAUb/GCpSWU/BI/O/BU8RKTOYMAX3yoB7i5lGVmPm7L8XKUsTVXqGdoe14yA3lbf8&#10;RuEb3jIf7pnDLsJ3x8kQ7nCRGvChYNxR0oH79db36I/FjVZKBuzKhvqfa+YEJfqrwbI/r+bz2Mbp&#10;MF98muHBHVuejy1m3V8BPj2WNt4ubaN/0PutdNA/4QBZxaxoYoZj7oby4PaHq5CnBY4gLlar5Iat&#10;a1m4NQ+WR/CoaizQx+0Tc3Ys5IA98A32HczqV8WcfWOkgdU6gFSp0g+6jnpj26fCGUdUnCvH5+R1&#10;GKTL3wAAAP//AwBQSwMEFAAGAAgAAAAhABwAhO3fAAAACgEAAA8AAABkcnMvZG93bnJldi54bWxM&#10;j8FOwzAMhu9IvENkJG5b2gytUJpOaAgQGhfKtHPamLaicaom28rbY05w+y1/+v252MxuECecQu9J&#10;Q7pMQCA13vbUath/PC1uQYRoyJrBE2r4xgCb8vKiMLn1Z3rHUxVbwSUUcqOhi3HMpQxNh86EpR+R&#10;ePfpJ2cij1Mr7WTOXO4GqZJkLZ3piS90ZsRth81XdXQaVF355nDIXlavb7stzY/qWe2V1tdX88M9&#10;iIhz/IPhV5/VoWSn2h/JBjFoWNyka0Y1rDIFggGVphxqDkl2B7Is5P8Xyh8AAAD//wMAUEsBAi0A&#10;FAAGAAgAAAAhALaDOJL+AAAA4QEAABMAAAAAAAAAAAAAAAAAAAAAAFtDb250ZW50X1R5cGVzXS54&#10;bWxQSwECLQAUAAYACAAAACEAOP0h/9YAAACUAQAACwAAAAAAAAAAAAAAAAAvAQAAX3JlbHMvLnJl&#10;bHNQSwECLQAUAAYACAAAACEA6ERjRJcCAACQBQAADgAAAAAAAAAAAAAAAAAuAgAAZHJzL2Uyb0Rv&#10;Yy54bWxQSwECLQAUAAYACAAAACEAHACE7d8AAAAKAQAADwAAAAAAAAAAAAAAAADxBAAAZHJzL2Rv&#10;d25yZXYueG1sUEsFBgAAAAAEAAQA8wAAAP0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:rsidR="0007183E" w:rsidRDefault="0007183E" w:rsidP="008326DA">
            <w:pPr>
              <w:rPr>
                <w:b/>
              </w:rPr>
            </w:pP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</w:rPr>
              <w:t>1h30 technologie</w:t>
            </w:r>
          </w:p>
          <w:p w:rsidR="0007183E" w:rsidRDefault="0007183E" w:rsidP="008326DA">
            <w:pPr>
              <w:rPr>
                <w:b/>
              </w:rPr>
            </w:pP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</w:rPr>
              <w:t>1h30 SVT</w:t>
            </w:r>
          </w:p>
          <w:p w:rsidR="0007183E" w:rsidRDefault="0007183E" w:rsidP="008326DA">
            <w:pPr>
              <w:rPr>
                <w:b/>
              </w:rPr>
            </w:pP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</w:rPr>
              <w:t xml:space="preserve">1h physique chimie </w:t>
            </w: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85090</wp:posOffset>
                      </wp:positionV>
                      <wp:extent cx="2562225" cy="744855"/>
                      <wp:effectExtent l="0" t="0" r="66675" b="93345"/>
                      <wp:wrapNone/>
                      <wp:docPr id="2" name="Connecteur en 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74485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DECE8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rc 2" o:spid="_x0000_s1026" type="#_x0000_t38" style="position:absolute;margin-left:67.15pt;margin-top:6.7pt;width:201.7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xG5wEAAC8EAAAOAAAAZHJzL2Uyb0RvYy54bWysU9tu2zAMfR+wfxD0vjjxmq4I4vQhXfcy&#10;bMEuH6DKVCxAN1BKnPz9KNlxugswdNgLbUo8JM8htb4/WcOOgFF71/DFbM4ZOOlb7fYN//7t8c0d&#10;ZzEJ1wrjHTT8DJHfb16/WvdhBbXvvGkBGSVxcdWHhncphVVVRdmBFXHmAzi6VB6tSOTivmpR9JTd&#10;mqqez2+r3mMb0EuIkU4fhku+KfmVApk+KxUhMdNw6i0Vi8U+ZVtt1mK1RxE6Lcc2xD90YYV2VHRK&#10;9SCSYAfUv6WyWqKPXqWZ9LbySmkJhQOxWcx/YfO1EwEKFxInhkmm+P/Syk/HHTLdNrzmzAlLI9p6&#10;50g3OCCNkgmUrM4y9SGuKHrrdjh6Mewwcz4ptPlLbNipSHuepIVTYpIO6+VtXddLziTdvbu5uVsu&#10;c9Lqig4Y0wfwluWfhssDHqEde/H4tqgrjh9jGmCX8FzYuGyjN7p91MYUJy8QbA2yo6DRp9NiLPdT&#10;VBLavHctS+dAxBNq4fYGxsictcqsB57lL50NDBW/gCLZiNmidFYW9lpPSAkuXWoaR9EZpqi7CTj/&#10;O3CMz1Aoy/wS8IQolb1LE9hq5/FP1a8yqSH+osDAO0vw5Ntz2YAiDW1lGeL4gvLaP/cL/PrONz8A&#10;AAD//wMAUEsDBBQABgAIAAAAIQAbGCgb3wAAAAoBAAAPAAAAZHJzL2Rvd25yZXYueG1sTI/BTsMw&#10;EETvSPyDtUhcUGtDSlpCnAohkJB6AFI+wE2WJGCvo9hpA1/PlgvcdnZHs2/y9eSs2OMQOk8aLucK&#10;BFLl644aDW/bx9kKRIiGamM9oYYvDLAuTk9yk9X+QK+4L2MjOIRCZjS0MfaZlKFq0Zkw9z0S3979&#10;4ExkOTSyHsyBw52VV0ql0pmO+ENrerxvsfosR6dB3YwX9ulZlquHMe19uvn2L4sPrc/PprtbEBGn&#10;+GeGIz6jQ8FMOz9SHYRlnSwStv4OINhwnSy5y+64UEuQRS7/Vyh+AAAA//8DAFBLAQItABQABgAI&#10;AAAAIQC2gziS/gAAAOEBAAATAAAAAAAAAAAAAAAAAAAAAABbQ29udGVudF9UeXBlc10ueG1sUEsB&#10;Ai0AFAAGAAgAAAAhADj9If/WAAAAlAEAAAsAAAAAAAAAAAAAAAAALwEAAF9yZWxzLy5yZWxzUEsB&#10;Ai0AFAAGAAgAAAAhACuL3EbnAQAALwQAAA4AAAAAAAAAAAAAAAAALgIAAGRycy9lMm9Eb2MueG1s&#10;UEsBAi0AFAAGAAgAAAAhABsYKBvfAAAACgEAAA8AAAAAAAAAAAAAAAAAQQQAAGRycy9kb3ducmV2&#10;LnhtbFBLBQYAAAAABAAEAPMAAABNBQAAAAA=&#10;" adj="10800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7183E" w:rsidRPr="0007183E" w:rsidRDefault="0007183E" w:rsidP="008326DA">
            <w:pPr>
              <w:rPr>
                <w:b/>
              </w:rPr>
            </w:pPr>
            <w:r>
              <w:rPr>
                <w:b/>
              </w:rPr>
              <w:t>par semaine</w:t>
            </w:r>
          </w:p>
        </w:tc>
        <w:tc>
          <w:tcPr>
            <w:tcW w:w="2875" w:type="dxa"/>
            <w:vMerge/>
            <w:tcBorders>
              <w:bottom w:val="single" w:sz="4" w:space="0" w:color="auto"/>
            </w:tcBorders>
          </w:tcPr>
          <w:p w:rsidR="0007183E" w:rsidRPr="0007183E" w:rsidRDefault="0007183E" w:rsidP="008326DA">
            <w:pPr>
              <w:rPr>
                <w:b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07183E" w:rsidRDefault="0007183E" w:rsidP="008326DA">
            <w:pPr>
              <w:rPr>
                <w:b/>
              </w:rPr>
            </w:pPr>
            <w:r>
              <w:rPr>
                <w:b/>
              </w:rPr>
              <w:t>Démarche scientifique pas en place pour tous les élèves. Problème dans la définition des mots suivants :</w:t>
            </w: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</w:rPr>
              <w:t>Hypothèses, expériences, résultats, schématisation, conclusion.</w:t>
            </w:r>
          </w:p>
          <w:p w:rsidR="0007183E" w:rsidRDefault="0007183E" w:rsidP="008326DA">
            <w:pPr>
              <w:rPr>
                <w:b/>
              </w:rPr>
            </w:pP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</w:rPr>
              <w:t>Définir et respecter une problématique</w:t>
            </w:r>
          </w:p>
          <w:p w:rsidR="0007183E" w:rsidRDefault="0007183E" w:rsidP="008326DA">
            <w:pPr>
              <w:rPr>
                <w:b/>
              </w:rPr>
            </w:pP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</w:rPr>
              <w:t>Liens difficile entre les matières (%, proportionnalité…)</w:t>
            </w:r>
          </w:p>
          <w:p w:rsidR="0007183E" w:rsidRDefault="0007183E" w:rsidP="008326DA">
            <w:pPr>
              <w:rPr>
                <w:b/>
              </w:rPr>
            </w:pPr>
          </w:p>
          <w:p w:rsidR="0007183E" w:rsidRDefault="0007183E" w:rsidP="008326DA">
            <w:pPr>
              <w:rPr>
                <w:b/>
              </w:rPr>
            </w:pPr>
            <w:r>
              <w:rPr>
                <w:b/>
              </w:rPr>
              <w:t>Problème de fractionnement / croisement des leçons</w:t>
            </w:r>
          </w:p>
          <w:p w:rsidR="0007183E" w:rsidRPr="0007183E" w:rsidRDefault="0007183E" w:rsidP="008326DA">
            <w:pPr>
              <w:rPr>
                <w:b/>
              </w:rPr>
            </w:pPr>
            <w:r>
              <w:rPr>
                <w:b/>
              </w:rPr>
              <w:t>Rassembler les apprentissages</w:t>
            </w: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07183E" w:rsidP="0007183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Varier les supports de recherche</w:t>
            </w:r>
          </w:p>
          <w:p w:rsidR="00DF032A" w:rsidRDefault="0007183E" w:rsidP="0007183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Apprendre à proposer des hypothèses cohérentes / une démarche scientifique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Privilégier l’acquisition de méthodes</w:t>
            </w:r>
            <w:r w:rsidR="001D6CCD">
              <w:rPr>
                <w:b/>
                <w:sz w:val="24"/>
                <w:szCs w:val="24"/>
              </w:rPr>
              <w:t>, d’outils</w:t>
            </w:r>
            <w:r>
              <w:rPr>
                <w:b/>
                <w:sz w:val="24"/>
                <w:szCs w:val="24"/>
              </w:rPr>
              <w:t xml:space="preserve"> en CM,  plutôt que l’apprentissage de connaissances disciplinaires pures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Méthodologie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Travaux de groupes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Dessin de schémas, (taille, schéma au crayon…)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du cahier, de la feuille de classeur…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Utilisation des différentes écritures (majuscules d’imprimerie) et des terminologies spécifiques</w:t>
            </w:r>
          </w:p>
          <w:p w:rsidR="0007183E" w:rsidRDefault="0007183E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Chronologie / se situer dans le temps</w:t>
            </w:r>
          </w:p>
          <w:p w:rsidR="0007183E" w:rsidRDefault="001D6CCD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Soin dans la présentation du travail, dans la gestion du matériel</w:t>
            </w:r>
          </w:p>
          <w:p w:rsidR="001D6CCD" w:rsidRDefault="001D6CCD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Savoir observer, réaliser des dessins d’observation</w:t>
            </w:r>
          </w:p>
          <w:p w:rsidR="001D6CCD" w:rsidRDefault="001D6CCD" w:rsidP="00071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Accompagner « pas à pas » les élèves dans la construction de leur démarche</w:t>
            </w:r>
          </w:p>
          <w:p w:rsidR="001D6CCD" w:rsidRPr="0007183E" w:rsidRDefault="001D6CCD" w:rsidP="001D6CCD">
            <w:pPr>
              <w:pStyle w:val="Paragraphedeliste"/>
              <w:spacing w:line="360" w:lineRule="auto"/>
              <w:ind w:left="2160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1D6C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Default="0026159A" w:rsidP="008326DA">
      <w:pPr>
        <w:spacing w:after="0"/>
      </w:pPr>
    </w:p>
    <w:p w:rsidR="0026159A" w:rsidRDefault="0026159A" w:rsidP="008326DA">
      <w:pPr>
        <w:spacing w:after="0"/>
      </w:pPr>
    </w:p>
    <w:p w:rsidR="0026159A" w:rsidRDefault="0026159A" w:rsidP="008326DA">
      <w:pPr>
        <w:spacing w:after="0"/>
      </w:pPr>
    </w:p>
    <w:sectPr w:rsidR="0026159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36" w:rsidRDefault="00986F36" w:rsidP="00117DE8">
      <w:pPr>
        <w:spacing w:after="0" w:line="240" w:lineRule="auto"/>
      </w:pPr>
      <w:r>
        <w:separator/>
      </w:r>
    </w:p>
  </w:endnote>
  <w:endnote w:type="continuationSeparator" w:id="0">
    <w:p w:rsidR="00986F36" w:rsidRDefault="00986F36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36" w:rsidRDefault="00986F36" w:rsidP="00117DE8">
      <w:pPr>
        <w:spacing w:after="0" w:line="240" w:lineRule="auto"/>
      </w:pPr>
      <w:r>
        <w:separator/>
      </w:r>
    </w:p>
  </w:footnote>
  <w:footnote w:type="continuationSeparator" w:id="0">
    <w:p w:rsidR="00986F36" w:rsidRDefault="00986F36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655E1"/>
    <w:multiLevelType w:val="hybridMultilevel"/>
    <w:tmpl w:val="C5C23C36"/>
    <w:lvl w:ilvl="0" w:tplc="BDB432A8">
      <w:start w:val="2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A65E29"/>
    <w:multiLevelType w:val="hybridMultilevel"/>
    <w:tmpl w:val="2294F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20709F"/>
    <w:multiLevelType w:val="hybridMultilevel"/>
    <w:tmpl w:val="926849B8"/>
    <w:lvl w:ilvl="0" w:tplc="4D5082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1229"/>
    <w:multiLevelType w:val="hybridMultilevel"/>
    <w:tmpl w:val="A036AEDA"/>
    <w:lvl w:ilvl="0" w:tplc="4D5082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07183E"/>
    <w:rsid w:val="00117DE8"/>
    <w:rsid w:val="001631A9"/>
    <w:rsid w:val="001D6CCD"/>
    <w:rsid w:val="00212E13"/>
    <w:rsid w:val="0026159A"/>
    <w:rsid w:val="0031727B"/>
    <w:rsid w:val="004337A2"/>
    <w:rsid w:val="00452909"/>
    <w:rsid w:val="0057021D"/>
    <w:rsid w:val="006874BE"/>
    <w:rsid w:val="00687786"/>
    <w:rsid w:val="00702E9D"/>
    <w:rsid w:val="00772ECB"/>
    <w:rsid w:val="00806EFA"/>
    <w:rsid w:val="008326DA"/>
    <w:rsid w:val="0090248D"/>
    <w:rsid w:val="00986F36"/>
    <w:rsid w:val="009F745B"/>
    <w:rsid w:val="00DF032A"/>
    <w:rsid w:val="00E66A7E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80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4</cp:revision>
  <cp:lastPrinted>2017-02-02T07:37:00Z</cp:lastPrinted>
  <dcterms:created xsi:type="dcterms:W3CDTF">2017-03-03T13:35:00Z</dcterms:created>
  <dcterms:modified xsi:type="dcterms:W3CDTF">2017-03-06T07:05:00Z</dcterms:modified>
</cp:coreProperties>
</file>