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769" w:tblpY="1281"/>
        <w:tblW w:w="15503" w:type="dxa"/>
        <w:tblLook w:val="04A0" w:firstRow="1" w:lastRow="0" w:firstColumn="1" w:lastColumn="0" w:noHBand="0" w:noVBand="1"/>
      </w:tblPr>
      <w:tblGrid>
        <w:gridCol w:w="1072"/>
        <w:gridCol w:w="3784"/>
        <w:gridCol w:w="3785"/>
        <w:gridCol w:w="3787"/>
        <w:gridCol w:w="3075"/>
      </w:tblGrid>
      <w:tr w:rsidR="002A485D" w:rsidRPr="00666556" w:rsidTr="00421729">
        <w:trPr>
          <w:trHeight w:val="910"/>
        </w:trPr>
        <w:tc>
          <w:tcPr>
            <w:tcW w:w="1072" w:type="dxa"/>
            <w:vMerge w:val="restart"/>
            <w:textDirection w:val="btLr"/>
            <w:vAlign w:val="center"/>
          </w:tcPr>
          <w:p w:rsidR="002A485D" w:rsidRPr="00666556" w:rsidRDefault="002A485D" w:rsidP="00421729">
            <w:pPr>
              <w:ind w:left="113" w:right="113"/>
              <w:jc w:val="center"/>
              <w:rPr>
                <w:b/>
                <w:lang w:val="fr-FR"/>
              </w:rPr>
            </w:pPr>
            <w:bookmarkStart w:id="0" w:name="_GoBack"/>
            <w:bookmarkEnd w:id="0"/>
            <w:r w:rsidRPr="00666556">
              <w:rPr>
                <w:b/>
                <w:lang w:val="fr-FR"/>
              </w:rPr>
              <w:t>LIRE</w:t>
            </w:r>
          </w:p>
          <w:p w:rsidR="002A485D" w:rsidRPr="00666556" w:rsidRDefault="002A485D" w:rsidP="00421729">
            <w:pPr>
              <w:ind w:left="113" w:right="113"/>
              <w:jc w:val="center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Pratiquer différentes formes de lecture.</w:t>
            </w:r>
          </w:p>
        </w:tc>
        <w:tc>
          <w:tcPr>
            <w:tcW w:w="3784" w:type="dxa"/>
            <w:shd w:val="clear" w:color="auto" w:fill="E0E0E0"/>
            <w:vAlign w:val="center"/>
          </w:tcPr>
          <w:p w:rsidR="002A485D" w:rsidRPr="00666556" w:rsidRDefault="002A485D" w:rsidP="00421729">
            <w:pPr>
              <w:jc w:val="center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1</w:t>
            </w:r>
            <w:r w:rsidRPr="00666556">
              <w:rPr>
                <w:b/>
                <w:vertAlign w:val="superscript"/>
                <w:lang w:val="fr-FR"/>
              </w:rPr>
              <w:t>ère</w:t>
            </w:r>
            <w:r w:rsidRPr="00666556">
              <w:rPr>
                <w:b/>
                <w:lang w:val="fr-FR"/>
              </w:rPr>
              <w:t xml:space="preserve"> année (CP)</w:t>
            </w:r>
          </w:p>
        </w:tc>
        <w:tc>
          <w:tcPr>
            <w:tcW w:w="3785" w:type="dxa"/>
            <w:shd w:val="clear" w:color="auto" w:fill="E0E0E0"/>
            <w:vAlign w:val="center"/>
          </w:tcPr>
          <w:p w:rsidR="002A485D" w:rsidRPr="00666556" w:rsidRDefault="002A485D" w:rsidP="00421729">
            <w:pPr>
              <w:jc w:val="center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2</w:t>
            </w:r>
            <w:r w:rsidRPr="00666556">
              <w:rPr>
                <w:b/>
                <w:vertAlign w:val="superscript"/>
                <w:lang w:val="fr-FR"/>
              </w:rPr>
              <w:t>ème</w:t>
            </w:r>
            <w:r w:rsidRPr="00666556">
              <w:rPr>
                <w:b/>
                <w:lang w:val="fr-FR"/>
              </w:rPr>
              <w:t xml:space="preserve"> année (CE1)</w:t>
            </w:r>
          </w:p>
        </w:tc>
        <w:tc>
          <w:tcPr>
            <w:tcW w:w="3787" w:type="dxa"/>
            <w:shd w:val="clear" w:color="auto" w:fill="E0E0E0"/>
            <w:vAlign w:val="center"/>
          </w:tcPr>
          <w:p w:rsidR="002A485D" w:rsidRPr="00666556" w:rsidRDefault="002A485D" w:rsidP="00421729">
            <w:pPr>
              <w:jc w:val="center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3</w:t>
            </w:r>
            <w:r w:rsidRPr="00666556">
              <w:rPr>
                <w:b/>
                <w:vertAlign w:val="superscript"/>
                <w:lang w:val="fr-FR"/>
              </w:rPr>
              <w:t>ème</w:t>
            </w:r>
            <w:r w:rsidRPr="00666556">
              <w:rPr>
                <w:b/>
                <w:lang w:val="fr-FR"/>
              </w:rPr>
              <w:t xml:space="preserve"> année (CE2)</w:t>
            </w:r>
          </w:p>
        </w:tc>
        <w:tc>
          <w:tcPr>
            <w:tcW w:w="3075" w:type="dxa"/>
            <w:shd w:val="clear" w:color="auto" w:fill="000000"/>
            <w:vAlign w:val="center"/>
          </w:tcPr>
          <w:p w:rsidR="002A485D" w:rsidRPr="00666556" w:rsidRDefault="002A485D" w:rsidP="00421729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666556">
              <w:rPr>
                <w:b/>
                <w:color w:val="FFFFFF" w:themeColor="background1"/>
                <w:lang w:val="fr-FR"/>
              </w:rPr>
              <w:t>Attendus de fin de cycle 2</w:t>
            </w:r>
          </w:p>
        </w:tc>
      </w:tr>
      <w:tr w:rsidR="002A485D" w:rsidRPr="00666556" w:rsidTr="00421729">
        <w:trPr>
          <w:trHeight w:val="1546"/>
        </w:trPr>
        <w:tc>
          <w:tcPr>
            <w:tcW w:w="1072" w:type="dxa"/>
            <w:vMerge/>
          </w:tcPr>
          <w:p w:rsidR="002A485D" w:rsidRPr="00666556" w:rsidRDefault="002A485D" w:rsidP="00421729">
            <w:pPr>
              <w:rPr>
                <w:b/>
                <w:lang w:val="fr-FR"/>
              </w:rPr>
            </w:pPr>
          </w:p>
        </w:tc>
        <w:tc>
          <w:tcPr>
            <w:tcW w:w="11356" w:type="dxa"/>
            <w:gridSpan w:val="3"/>
            <w:vAlign w:val="center"/>
          </w:tcPr>
          <w:p w:rsidR="002A485D" w:rsidRDefault="002A485D" w:rsidP="00421729">
            <w:pPr>
              <w:jc w:val="both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Mobilisation de la démarche permettant de comprendre :</w:t>
            </w:r>
            <w:r>
              <w:rPr>
                <w:b/>
                <w:lang w:val="fr-FR"/>
              </w:rPr>
              <w:t xml:space="preserve"> projet de lecteur</w:t>
            </w:r>
          </w:p>
          <w:p w:rsidR="002A485D" w:rsidRPr="002A485D" w:rsidRDefault="002A485D" w:rsidP="0042172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fr-FR"/>
              </w:rPr>
            </w:pPr>
            <w:r w:rsidRPr="002A485D">
              <w:rPr>
                <w:sz w:val="23"/>
                <w:szCs w:val="23"/>
                <w:lang w:val="fr-FR"/>
              </w:rPr>
              <w:t xml:space="preserve">adapter la lecture au support : permettra à chaque élève de devenir lecteur durant les 3 années du cycle 2, en fonction de ses capacités propres </w:t>
            </w:r>
            <w:r w:rsidRPr="002A485D">
              <w:rPr>
                <w:b/>
                <w:sz w:val="23"/>
                <w:szCs w:val="23"/>
                <w:lang w:val="fr-FR"/>
              </w:rPr>
              <w:t>(CE1 et CE2)</w:t>
            </w:r>
          </w:p>
          <w:p w:rsidR="002A485D" w:rsidRPr="00872889" w:rsidRDefault="002A485D" w:rsidP="00421729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 w:rsidRPr="002A485D">
              <w:rPr>
                <w:sz w:val="23"/>
                <w:szCs w:val="23"/>
                <w:lang w:val="fr-FR"/>
              </w:rPr>
              <w:t xml:space="preserve">faire comprendre à chaque élève l’importance de savoir lire : cf. les documents de la méthode </w:t>
            </w:r>
            <w:r w:rsidRPr="002A485D">
              <w:rPr>
                <w:i/>
                <w:sz w:val="23"/>
                <w:szCs w:val="23"/>
                <w:lang w:val="fr-FR"/>
              </w:rPr>
              <w:t xml:space="preserve">Ribambelle </w:t>
            </w:r>
            <w:r w:rsidRPr="002A485D">
              <w:rPr>
                <w:b/>
                <w:sz w:val="23"/>
                <w:szCs w:val="23"/>
                <w:lang w:val="fr-FR"/>
              </w:rPr>
              <w:t>(CP)</w:t>
            </w:r>
          </w:p>
        </w:tc>
        <w:tc>
          <w:tcPr>
            <w:tcW w:w="3075" w:type="dxa"/>
            <w:vMerge w:val="restart"/>
            <w:vAlign w:val="center"/>
          </w:tcPr>
          <w:p w:rsidR="002A485D" w:rsidRPr="00666556" w:rsidRDefault="002A485D" w:rsidP="00421729">
            <w:pPr>
              <w:jc w:val="center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Lire et comprendre des textes adaptés à la maturité et à la culture scolaire des élèves.</w:t>
            </w:r>
          </w:p>
        </w:tc>
      </w:tr>
      <w:tr w:rsidR="002A485D" w:rsidRPr="00666556" w:rsidTr="00421729">
        <w:trPr>
          <w:trHeight w:val="1546"/>
        </w:trPr>
        <w:tc>
          <w:tcPr>
            <w:tcW w:w="1072" w:type="dxa"/>
            <w:vMerge/>
          </w:tcPr>
          <w:p w:rsidR="002A485D" w:rsidRPr="00666556" w:rsidRDefault="002A485D" w:rsidP="00421729">
            <w:pPr>
              <w:rPr>
                <w:b/>
                <w:lang w:val="fr-FR"/>
              </w:rPr>
            </w:pPr>
          </w:p>
        </w:tc>
        <w:tc>
          <w:tcPr>
            <w:tcW w:w="11356" w:type="dxa"/>
            <w:gridSpan w:val="3"/>
            <w:vAlign w:val="center"/>
          </w:tcPr>
          <w:p w:rsidR="002A485D" w:rsidRDefault="002A485D" w:rsidP="00421729">
            <w:pPr>
              <w:jc w:val="both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Prise en compte des enjeux de la lecture notamment : lire pour réaliser qqch </w:t>
            </w:r>
            <w:r>
              <w:rPr>
                <w:b/>
                <w:lang w:val="fr-FR"/>
              </w:rPr>
              <w:t xml:space="preserve">(1) </w:t>
            </w:r>
            <w:r w:rsidRPr="00666556">
              <w:rPr>
                <w:b/>
                <w:lang w:val="fr-FR"/>
              </w:rPr>
              <w:t>; lire pour découvrir ou valider des informations sur... </w:t>
            </w:r>
            <w:r>
              <w:rPr>
                <w:b/>
                <w:lang w:val="fr-FR"/>
              </w:rPr>
              <w:t xml:space="preserve">(2) </w:t>
            </w:r>
            <w:r w:rsidRPr="00666556">
              <w:rPr>
                <w:b/>
                <w:lang w:val="fr-FR"/>
              </w:rPr>
              <w:t xml:space="preserve">; lire </w:t>
            </w:r>
            <w:r>
              <w:rPr>
                <w:b/>
                <w:lang w:val="fr-FR"/>
              </w:rPr>
              <w:t xml:space="preserve">une histoire pour la comprendre </w:t>
            </w:r>
            <w:r w:rsidRPr="00666556">
              <w:rPr>
                <w:b/>
                <w:lang w:val="fr-FR"/>
              </w:rPr>
              <w:t>et la raconter à son tour...  </w:t>
            </w:r>
            <w:r>
              <w:rPr>
                <w:b/>
                <w:lang w:val="fr-FR"/>
              </w:rPr>
              <w:t xml:space="preserve">(3) </w:t>
            </w:r>
            <w:r w:rsidRPr="00666556">
              <w:rPr>
                <w:b/>
                <w:lang w:val="fr-FR"/>
              </w:rPr>
              <w:t>:</w:t>
            </w:r>
          </w:p>
          <w:p w:rsidR="002A485D" w:rsidRPr="002A485D" w:rsidRDefault="002A485D" w:rsidP="0042172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3"/>
                <w:szCs w:val="23"/>
                <w:lang w:val="fr-FR"/>
              </w:rPr>
            </w:pPr>
            <w:r w:rsidRPr="002A485D">
              <w:rPr>
                <w:sz w:val="23"/>
                <w:szCs w:val="23"/>
                <w:lang w:val="fr-FR"/>
              </w:rPr>
              <w:t xml:space="preserve">(1) : recettes, objets techniques (Questionner le monde), règles de jeux (EPS et autres) </w:t>
            </w:r>
            <w:r w:rsidRPr="002A485D">
              <w:rPr>
                <w:b/>
                <w:sz w:val="23"/>
                <w:szCs w:val="23"/>
                <w:lang w:val="fr-FR"/>
              </w:rPr>
              <w:t>(CP, CE1 et CE2)</w:t>
            </w:r>
          </w:p>
          <w:p w:rsidR="002A485D" w:rsidRPr="002A485D" w:rsidRDefault="002A485D" w:rsidP="0042172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fr-FR"/>
              </w:rPr>
            </w:pPr>
            <w:r w:rsidRPr="002A485D">
              <w:rPr>
                <w:sz w:val="23"/>
                <w:szCs w:val="23"/>
                <w:lang w:val="fr-FR"/>
              </w:rPr>
              <w:t xml:space="preserve">(2) : exposés, documentaires, textes de lecture, textes en Questionner le monde  </w:t>
            </w:r>
            <w:r w:rsidRPr="002A485D">
              <w:rPr>
                <w:b/>
                <w:sz w:val="23"/>
                <w:szCs w:val="23"/>
                <w:lang w:val="fr-FR"/>
              </w:rPr>
              <w:t>(CP après la lecture par l’adulte, CE1 et CE2)</w:t>
            </w:r>
          </w:p>
          <w:p w:rsidR="002A485D" w:rsidRPr="00872889" w:rsidRDefault="002A485D" w:rsidP="00421729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 w:rsidRPr="002A485D">
              <w:rPr>
                <w:sz w:val="23"/>
                <w:szCs w:val="23"/>
                <w:lang w:val="fr-FR"/>
              </w:rPr>
              <w:t xml:space="preserve">(3) : fiches de lecture, présentation orale devant la classe, partir d’images séquentielles </w:t>
            </w:r>
            <w:r w:rsidRPr="002A485D">
              <w:rPr>
                <w:b/>
                <w:sz w:val="23"/>
                <w:szCs w:val="23"/>
                <w:lang w:val="fr-FR"/>
              </w:rPr>
              <w:t>(CP, CE1 et CE2)</w:t>
            </w:r>
          </w:p>
        </w:tc>
        <w:tc>
          <w:tcPr>
            <w:tcW w:w="3075" w:type="dxa"/>
            <w:vMerge/>
          </w:tcPr>
          <w:p w:rsidR="002A485D" w:rsidRPr="00666556" w:rsidRDefault="002A485D" w:rsidP="00421729">
            <w:pPr>
              <w:rPr>
                <w:b/>
                <w:lang w:val="fr-FR"/>
              </w:rPr>
            </w:pPr>
          </w:p>
        </w:tc>
      </w:tr>
      <w:tr w:rsidR="002A485D" w:rsidRPr="00666556" w:rsidTr="00421729">
        <w:trPr>
          <w:trHeight w:val="1546"/>
        </w:trPr>
        <w:tc>
          <w:tcPr>
            <w:tcW w:w="1072" w:type="dxa"/>
            <w:vMerge/>
          </w:tcPr>
          <w:p w:rsidR="002A485D" w:rsidRPr="00666556" w:rsidRDefault="002A485D" w:rsidP="00421729">
            <w:pPr>
              <w:rPr>
                <w:b/>
                <w:lang w:val="fr-FR"/>
              </w:rPr>
            </w:pPr>
          </w:p>
        </w:tc>
        <w:tc>
          <w:tcPr>
            <w:tcW w:w="11356" w:type="dxa"/>
            <w:gridSpan w:val="3"/>
            <w:vAlign w:val="center"/>
          </w:tcPr>
          <w:p w:rsidR="002A485D" w:rsidRDefault="002A485D" w:rsidP="00421729">
            <w:pPr>
              <w:jc w:val="both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Mobilisation des compétences lexicales en lien avec le texte lu :</w:t>
            </w:r>
            <w:r>
              <w:rPr>
                <w:b/>
                <w:lang w:val="fr-FR"/>
              </w:rPr>
              <w:t xml:space="preserve"> utilisation d’un vocabulaire juste et adapté</w:t>
            </w:r>
          </w:p>
          <w:p w:rsidR="002A485D" w:rsidRPr="002A485D" w:rsidRDefault="002A485D" w:rsidP="0042172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3"/>
                <w:szCs w:val="23"/>
                <w:lang w:val="fr-FR"/>
              </w:rPr>
            </w:pPr>
            <w:r w:rsidRPr="002A485D">
              <w:rPr>
                <w:sz w:val="23"/>
                <w:szCs w:val="23"/>
                <w:lang w:val="fr-FR"/>
              </w:rPr>
              <w:t xml:space="preserve">développement du champ lexical  </w:t>
            </w:r>
            <w:r w:rsidRPr="002A485D">
              <w:rPr>
                <w:b/>
                <w:sz w:val="23"/>
                <w:szCs w:val="23"/>
                <w:lang w:val="fr-FR"/>
              </w:rPr>
              <w:t>(CP, CE1 et CE2)</w:t>
            </w:r>
          </w:p>
          <w:p w:rsidR="002A485D" w:rsidRPr="002A485D" w:rsidRDefault="002A485D" w:rsidP="0042172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fr-FR"/>
              </w:rPr>
            </w:pPr>
            <w:r w:rsidRPr="002A485D">
              <w:rPr>
                <w:sz w:val="23"/>
                <w:szCs w:val="23"/>
                <w:lang w:val="fr-FR"/>
              </w:rPr>
              <w:t xml:space="preserve">précision du vocabulaire dans des termes génériques (catégorie) </w:t>
            </w:r>
            <w:r w:rsidRPr="002A485D">
              <w:rPr>
                <w:b/>
                <w:sz w:val="23"/>
                <w:szCs w:val="23"/>
                <w:lang w:val="fr-FR"/>
              </w:rPr>
              <w:t>(CP, CE1 et CE2)</w:t>
            </w:r>
          </w:p>
          <w:p w:rsidR="002A485D" w:rsidRPr="00F57FB2" w:rsidRDefault="002A485D" w:rsidP="00421729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 w:rsidRPr="002A485D">
              <w:rPr>
                <w:sz w:val="23"/>
                <w:szCs w:val="23"/>
                <w:lang w:val="fr-FR"/>
              </w:rPr>
              <w:t>réinvestissement du vocabulaire appris (dans la compréhension ou rédaction d’un nouveau texte)</w:t>
            </w:r>
            <w:r w:rsidRPr="002A485D">
              <w:rPr>
                <w:b/>
                <w:sz w:val="23"/>
                <w:szCs w:val="23"/>
                <w:lang w:val="fr-FR"/>
              </w:rPr>
              <w:t xml:space="preserve"> (CP entrée thématique pour l’acquisition du vocabulaire, CE1 et CE2)</w:t>
            </w:r>
          </w:p>
        </w:tc>
        <w:tc>
          <w:tcPr>
            <w:tcW w:w="3075" w:type="dxa"/>
            <w:vMerge/>
          </w:tcPr>
          <w:p w:rsidR="002A485D" w:rsidRPr="00666556" w:rsidRDefault="002A485D" w:rsidP="00421729">
            <w:pPr>
              <w:rPr>
                <w:b/>
                <w:lang w:val="fr-FR"/>
              </w:rPr>
            </w:pPr>
          </w:p>
        </w:tc>
      </w:tr>
      <w:tr w:rsidR="002A485D" w:rsidRPr="00666556" w:rsidTr="002A485D">
        <w:trPr>
          <w:trHeight w:val="1004"/>
        </w:trPr>
        <w:tc>
          <w:tcPr>
            <w:tcW w:w="1072" w:type="dxa"/>
            <w:vMerge/>
          </w:tcPr>
          <w:p w:rsidR="002A485D" w:rsidRPr="00666556" w:rsidRDefault="002A485D" w:rsidP="00421729">
            <w:pPr>
              <w:rPr>
                <w:b/>
                <w:lang w:val="fr-FR"/>
              </w:rPr>
            </w:pPr>
          </w:p>
        </w:tc>
        <w:tc>
          <w:tcPr>
            <w:tcW w:w="11356" w:type="dxa"/>
            <w:gridSpan w:val="3"/>
            <w:vAlign w:val="center"/>
          </w:tcPr>
          <w:p w:rsidR="002A485D" w:rsidRDefault="002A485D" w:rsidP="00421729">
            <w:pPr>
              <w:jc w:val="both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Repérage dans des lieux de lecture (bibliothèque de l’école ou du quartier notamment) :</w:t>
            </w:r>
          </w:p>
          <w:p w:rsidR="002A485D" w:rsidRPr="002A485D" w:rsidRDefault="002A485D" w:rsidP="0042172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3"/>
                <w:szCs w:val="23"/>
                <w:lang w:val="fr-FR"/>
              </w:rPr>
            </w:pPr>
            <w:r w:rsidRPr="002A485D">
              <w:rPr>
                <w:sz w:val="23"/>
                <w:szCs w:val="23"/>
                <w:lang w:val="fr-FR"/>
              </w:rPr>
              <w:t xml:space="preserve">fréquence des lieux de lecture et de culture </w:t>
            </w:r>
            <w:r w:rsidRPr="002A485D">
              <w:rPr>
                <w:b/>
                <w:sz w:val="23"/>
                <w:szCs w:val="23"/>
                <w:lang w:val="fr-FR"/>
              </w:rPr>
              <w:t>(CP, CE1 et CE2)</w:t>
            </w:r>
          </w:p>
          <w:p w:rsidR="002A485D" w:rsidRPr="00F57FB2" w:rsidRDefault="002A485D" w:rsidP="00421729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 w:rsidRPr="002A485D">
              <w:rPr>
                <w:sz w:val="23"/>
                <w:szCs w:val="23"/>
                <w:lang w:val="fr-FR"/>
              </w:rPr>
              <w:t xml:space="preserve">lecture libre </w:t>
            </w:r>
            <w:r w:rsidRPr="002A485D">
              <w:rPr>
                <w:b/>
                <w:sz w:val="23"/>
                <w:szCs w:val="23"/>
                <w:lang w:val="fr-FR"/>
              </w:rPr>
              <w:t>(CP, CE1 et CE2)</w:t>
            </w:r>
          </w:p>
        </w:tc>
        <w:tc>
          <w:tcPr>
            <w:tcW w:w="3075" w:type="dxa"/>
            <w:vMerge/>
          </w:tcPr>
          <w:p w:rsidR="002A485D" w:rsidRPr="00666556" w:rsidRDefault="002A485D" w:rsidP="00421729">
            <w:pPr>
              <w:rPr>
                <w:b/>
                <w:lang w:val="fr-FR"/>
              </w:rPr>
            </w:pPr>
          </w:p>
        </w:tc>
      </w:tr>
      <w:tr w:rsidR="002A485D" w:rsidRPr="00666556" w:rsidTr="002A485D">
        <w:trPr>
          <w:trHeight w:val="1402"/>
        </w:trPr>
        <w:tc>
          <w:tcPr>
            <w:tcW w:w="1072" w:type="dxa"/>
            <w:vMerge/>
          </w:tcPr>
          <w:p w:rsidR="002A485D" w:rsidRPr="00666556" w:rsidRDefault="002A485D" w:rsidP="00421729">
            <w:pPr>
              <w:rPr>
                <w:b/>
                <w:lang w:val="fr-FR"/>
              </w:rPr>
            </w:pPr>
          </w:p>
        </w:tc>
        <w:tc>
          <w:tcPr>
            <w:tcW w:w="11356" w:type="dxa"/>
            <w:gridSpan w:val="3"/>
            <w:vAlign w:val="center"/>
          </w:tcPr>
          <w:p w:rsidR="002A485D" w:rsidRDefault="002A485D" w:rsidP="00421729">
            <w:pPr>
              <w:jc w:val="both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 xml:space="preserve">Prise de repères dans des manuels, dans des ouvrages documentaires : </w:t>
            </w:r>
          </w:p>
          <w:p w:rsidR="002A485D" w:rsidRPr="002A485D" w:rsidRDefault="002A485D" w:rsidP="0042172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fr-FR"/>
              </w:rPr>
            </w:pPr>
            <w:r w:rsidRPr="002A485D">
              <w:rPr>
                <w:sz w:val="23"/>
                <w:szCs w:val="23"/>
                <w:lang w:val="fr-FR"/>
              </w:rPr>
              <w:t xml:space="preserve">savoir se repérer (dans un sommaire, par exemple) </w:t>
            </w:r>
            <w:r w:rsidRPr="002A485D">
              <w:rPr>
                <w:b/>
                <w:sz w:val="23"/>
                <w:szCs w:val="23"/>
                <w:lang w:val="fr-FR"/>
              </w:rPr>
              <w:t>(CP, CE1 et CE2)</w:t>
            </w:r>
          </w:p>
          <w:p w:rsidR="002A485D" w:rsidRPr="002A485D" w:rsidRDefault="002A485D" w:rsidP="0042172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fr-FR"/>
              </w:rPr>
            </w:pPr>
            <w:r w:rsidRPr="002A485D">
              <w:rPr>
                <w:sz w:val="23"/>
                <w:szCs w:val="23"/>
                <w:lang w:val="fr-FR"/>
              </w:rPr>
              <w:t xml:space="preserve">parcourir et comprendre l’usage du dictionnaire </w:t>
            </w:r>
            <w:r w:rsidRPr="002A485D">
              <w:rPr>
                <w:b/>
                <w:sz w:val="23"/>
                <w:szCs w:val="23"/>
                <w:lang w:val="fr-FR"/>
              </w:rPr>
              <w:t>(CP, CE1 et CE2)</w:t>
            </w:r>
          </w:p>
          <w:p w:rsidR="002A485D" w:rsidRPr="005430B7" w:rsidRDefault="002A485D" w:rsidP="00421729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 w:rsidRPr="002A485D">
              <w:rPr>
                <w:sz w:val="23"/>
                <w:szCs w:val="23"/>
                <w:lang w:val="fr-FR"/>
              </w:rPr>
              <w:t>prise d’indices sur la couverture</w:t>
            </w:r>
            <w:r w:rsidRPr="002A485D">
              <w:rPr>
                <w:b/>
                <w:sz w:val="23"/>
                <w:szCs w:val="23"/>
                <w:lang w:val="fr-FR"/>
              </w:rPr>
              <w:t xml:space="preserve"> (CP, CE1 et CE2)</w:t>
            </w:r>
          </w:p>
        </w:tc>
        <w:tc>
          <w:tcPr>
            <w:tcW w:w="3075" w:type="dxa"/>
            <w:vMerge/>
          </w:tcPr>
          <w:p w:rsidR="002A485D" w:rsidRPr="00666556" w:rsidRDefault="002A485D" w:rsidP="00421729">
            <w:pPr>
              <w:rPr>
                <w:b/>
                <w:lang w:val="fr-FR"/>
              </w:rPr>
            </w:pPr>
          </w:p>
        </w:tc>
      </w:tr>
    </w:tbl>
    <w:p w:rsidR="00756349" w:rsidRDefault="00756349"/>
    <w:sectPr w:rsidR="00756349" w:rsidSect="002A485D">
      <w:headerReference w:type="default" r:id="rId7"/>
      <w:footerReference w:type="default" r:id="rId8"/>
      <w:pgSz w:w="16840" w:h="11900" w:orient="landscape"/>
      <w:pgMar w:top="51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9" w:rsidRDefault="00D66979" w:rsidP="002A485D">
      <w:r>
        <w:separator/>
      </w:r>
    </w:p>
  </w:endnote>
  <w:endnote w:type="continuationSeparator" w:id="0">
    <w:p w:rsidR="00D66979" w:rsidRDefault="00D66979" w:rsidP="002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5D" w:rsidRDefault="002A485D" w:rsidP="002A485D">
    <w:pPr>
      <w:pStyle w:val="Pieddepage"/>
      <w:jc w:val="center"/>
    </w:pPr>
    <w:r>
      <w:t>DOCUMENTS ÉLABORÉS LORS DE GROUPES DE TRAVAIL ORGANISÉS PAR LA CIRCONSCRIPTION D’ANDOLSHEIM</w:t>
    </w:r>
  </w:p>
  <w:p w:rsidR="002A485D" w:rsidRDefault="002A48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9" w:rsidRDefault="00D66979" w:rsidP="002A485D">
      <w:r>
        <w:separator/>
      </w:r>
    </w:p>
  </w:footnote>
  <w:footnote w:type="continuationSeparator" w:id="0">
    <w:p w:rsidR="00D66979" w:rsidRDefault="00D66979" w:rsidP="002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5D" w:rsidRPr="001615F2" w:rsidRDefault="002A485D" w:rsidP="002A485D">
    <w:pPr>
      <w:pStyle w:val="En-tte"/>
      <w:jc w:val="center"/>
    </w:pPr>
    <w:r>
      <w:t>Programmes de cycle 2 –</w:t>
    </w:r>
    <w:r w:rsidRPr="001615F2">
      <w:rPr>
        <w:b/>
      </w:rPr>
      <w:t xml:space="preserve"> FRANÇAIS - Lire</w:t>
    </w:r>
  </w:p>
  <w:p w:rsidR="002A485D" w:rsidRDefault="002A48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15BF2"/>
    <w:multiLevelType w:val="hybridMultilevel"/>
    <w:tmpl w:val="FE548EEA"/>
    <w:lvl w:ilvl="0" w:tplc="EE7E054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5D"/>
    <w:rsid w:val="000510DE"/>
    <w:rsid w:val="00142D19"/>
    <w:rsid w:val="002A485D"/>
    <w:rsid w:val="00756349"/>
    <w:rsid w:val="00787E2C"/>
    <w:rsid w:val="009F678D"/>
    <w:rsid w:val="00B83DA5"/>
    <w:rsid w:val="00C50645"/>
    <w:rsid w:val="00D66979"/>
    <w:rsid w:val="00F762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8577C2-AA37-433B-88C4-A837DA1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8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485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A48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485D"/>
    <w:rPr>
      <w:lang w:val="fr-FR"/>
    </w:rPr>
  </w:style>
  <w:style w:type="table" w:styleId="Grilledutableau">
    <w:name w:val="Table Grid"/>
    <w:basedOn w:val="TableauNormal"/>
    <w:uiPriority w:val="59"/>
    <w:rsid w:val="002A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BARBARY</dc:creator>
  <cp:keywords/>
  <dc:description/>
  <cp:lastModifiedBy>Michèle Schillinger</cp:lastModifiedBy>
  <cp:revision>2</cp:revision>
  <dcterms:created xsi:type="dcterms:W3CDTF">2016-12-16T07:26:00Z</dcterms:created>
  <dcterms:modified xsi:type="dcterms:W3CDTF">2016-12-16T07:26:00Z</dcterms:modified>
</cp:coreProperties>
</file>