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0B9F" w:rsidRDefault="009B6898" w:rsidP="009B6898">
      <w:r>
        <w:rPr>
          <w:rFonts w:ascii="Arial" w:hAnsi="Arial" w:cs="Arial"/>
          <w:noProof/>
          <w:sz w:val="20"/>
          <w:szCs w:val="20"/>
          <w:lang w:eastAsia="fr-FR"/>
        </w:rPr>
        <mc:AlternateContent>
          <mc:Choice Requires="wps">
            <w:drawing>
              <wp:anchor distT="0" distB="0" distL="114300" distR="114300" simplePos="0" relativeHeight="251664384" behindDoc="0" locked="0" layoutInCell="1" allowOverlap="1" wp14:anchorId="40CF63FF" wp14:editId="6F3C030D">
                <wp:simplePos x="0" y="0"/>
                <wp:positionH relativeFrom="column">
                  <wp:posOffset>734060</wp:posOffset>
                </wp:positionH>
                <wp:positionV relativeFrom="paragraph">
                  <wp:posOffset>-233317</wp:posOffset>
                </wp:positionV>
                <wp:extent cx="7569200" cy="727710"/>
                <wp:effectExtent l="0" t="0" r="0" b="0"/>
                <wp:wrapNone/>
                <wp:docPr id="11" name="Flèche droite 11"/>
                <wp:cNvGraphicFramePr/>
                <a:graphic xmlns:a="http://schemas.openxmlformats.org/drawingml/2006/main">
                  <a:graphicData uri="http://schemas.microsoft.com/office/word/2010/wordprocessingShape">
                    <wps:wsp>
                      <wps:cNvSpPr/>
                      <wps:spPr>
                        <a:xfrm>
                          <a:off x="0" y="0"/>
                          <a:ext cx="7569200" cy="72771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898" w:rsidRPr="0064591A" w:rsidRDefault="009B6898" w:rsidP="009B6898">
                            <w:pPr>
                              <w:spacing w:after="0" w:line="240" w:lineRule="auto"/>
                              <w:ind w:left="-284"/>
                              <w:jc w:val="center"/>
                              <w:rPr>
                                <w:rFonts w:ascii="Arial" w:hAnsi="Arial" w:cs="Arial"/>
                                <w:b/>
                                <w:sz w:val="40"/>
                                <w:szCs w:val="40"/>
                              </w:rPr>
                            </w:pPr>
                            <w:r w:rsidRPr="0064591A">
                              <w:rPr>
                                <w:rFonts w:ascii="Arial" w:hAnsi="Arial" w:cs="Arial"/>
                                <w:b/>
                                <w:sz w:val="40"/>
                                <w:szCs w:val="40"/>
                              </w:rPr>
                              <w:t>Entretenir des relations de confiance avec les parents</w:t>
                            </w:r>
                          </w:p>
                          <w:p w:rsidR="009B6898" w:rsidRDefault="009B6898" w:rsidP="009B6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F63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57.8pt;margin-top:-18.35pt;width:596pt;height: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" adj="20562" fillcolor="#a5a5a5 [2092]" stroked="f" strokeweight="1pt">
                <v:textbox>
                  <w:txbxContent>
                    <w:p w:rsidR="009B6898" w:rsidRPr="0064591A" w:rsidRDefault="009B6898" w:rsidP="009B6898">
                      <w:pPr>
                        <w:spacing w:after="0" w:line="240" w:lineRule="auto"/>
                        <w:ind w:left="-284"/>
                        <w:jc w:val="center"/>
                        <w:rPr>
                          <w:rFonts w:ascii="Arial" w:hAnsi="Arial" w:cs="Arial"/>
                          <w:b/>
                          <w:sz w:val="40"/>
                          <w:szCs w:val="40"/>
                        </w:rPr>
                      </w:pPr>
                      <w:r w:rsidRPr="0064591A">
                        <w:rPr>
                          <w:rFonts w:ascii="Arial" w:hAnsi="Arial" w:cs="Arial"/>
                          <w:b/>
                          <w:sz w:val="40"/>
                          <w:szCs w:val="40"/>
                        </w:rPr>
                        <w:t>Entretenir des relations de confiance avec les parents</w:t>
                      </w:r>
                    </w:p>
                    <w:p w:rsidR="009B6898" w:rsidRDefault="009B6898" w:rsidP="009B6898">
                      <w:pPr>
                        <w:jc w:val="center"/>
                      </w:pPr>
                    </w:p>
                  </w:txbxContent>
                </v:textbox>
              </v:shape>
            </w:pict>
          </mc:Fallback>
        </mc:AlternateContent>
      </w:r>
    </w:p>
    <w:p w:rsidR="0064591A" w:rsidRDefault="0064591A" w:rsidP="009B6898"/>
    <w:tbl>
      <w:tblPr>
        <w:tblStyle w:val="Grilledutableau"/>
        <w:tblW w:w="15158"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1427"/>
        <w:gridCol w:w="283"/>
        <w:gridCol w:w="3252"/>
        <w:gridCol w:w="2141"/>
        <w:gridCol w:w="1261"/>
        <w:gridCol w:w="283"/>
        <w:gridCol w:w="2552"/>
        <w:gridCol w:w="1417"/>
      </w:tblGrid>
      <w:tr w:rsidR="0034189F" w:rsidTr="0034189F">
        <w:trPr>
          <w:trHeight w:val="652"/>
        </w:trPr>
        <w:tc>
          <w:tcPr>
            <w:tcW w:w="2542" w:type="dxa"/>
            <w:tcBorders>
              <w:top w:val="single" w:sz="12" w:space="0" w:color="000000"/>
              <w:left w:val="single" w:sz="12" w:space="0" w:color="000000"/>
              <w:bottom w:val="single" w:sz="12" w:space="0" w:color="000000"/>
            </w:tcBorders>
            <w:shd w:val="clear" w:color="auto" w:fill="E7E6E6" w:themeFill="background2"/>
            <w:vAlign w:val="center"/>
          </w:tcPr>
          <w:p w:rsidR="009B6898" w:rsidRDefault="009B6898" w:rsidP="002F3C6A">
            <w:pPr>
              <w:jc w:val="right"/>
              <w:rPr>
                <w:rFonts w:ascii="Arial" w:hAnsi="Arial" w:cs="Arial"/>
                <w:b/>
                <w:sz w:val="24"/>
                <w:szCs w:val="24"/>
              </w:rPr>
            </w:pPr>
            <w:r w:rsidRPr="00667F36">
              <w:rPr>
                <w:rFonts w:ascii="Arial" w:hAnsi="Arial" w:cs="Arial"/>
                <w:b/>
                <w:sz w:val="40"/>
                <w:szCs w:val="40"/>
              </w:rPr>
              <w:t>A</w:t>
            </w:r>
            <w:r>
              <w:rPr>
                <w:rFonts w:ascii="Arial" w:hAnsi="Arial" w:cs="Arial"/>
                <w:b/>
                <w:sz w:val="24"/>
                <w:szCs w:val="24"/>
              </w:rPr>
              <w:t>MBITIONNER</w:t>
            </w:r>
          </w:p>
        </w:tc>
        <w:tc>
          <w:tcPr>
            <w:tcW w:w="1427" w:type="dxa"/>
            <w:tcBorders>
              <w:top w:val="single" w:sz="12" w:space="0" w:color="000000"/>
              <w:right w:val="single" w:sz="12" w:space="0" w:color="000000"/>
            </w:tcBorders>
            <w:shd w:val="clear" w:color="auto" w:fill="E7E6E6" w:themeFill="background2"/>
            <w:vAlign w:val="center"/>
          </w:tcPr>
          <w:p w:rsidR="009B6898" w:rsidRPr="00104EB5" w:rsidRDefault="009B6898" w:rsidP="002F3C6A">
            <w:pPr>
              <w:jc w:val="center"/>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60288" behindDoc="0" locked="0" layoutInCell="1" allowOverlap="1" wp14:anchorId="4EE5EC26" wp14:editId="65A154FB">
                      <wp:simplePos x="0" y="0"/>
                      <wp:positionH relativeFrom="column">
                        <wp:posOffset>54610</wp:posOffset>
                      </wp:positionH>
                      <wp:positionV relativeFrom="paragraph">
                        <wp:posOffset>48895</wp:posOffset>
                      </wp:positionV>
                      <wp:extent cx="371475" cy="323850"/>
                      <wp:effectExtent l="0" t="19050" r="47625" b="38100"/>
                      <wp:wrapNone/>
                      <wp:docPr id="8" name="Flèche droite 8"/>
                      <wp:cNvGraphicFramePr/>
                      <a:graphic xmlns:a="http://schemas.openxmlformats.org/drawingml/2006/main">
                        <a:graphicData uri="http://schemas.microsoft.com/office/word/2010/wordprocessingShape">
                          <wps:wsp>
                            <wps:cNvSpPr/>
                            <wps:spPr>
                              <a:xfrm>
                                <a:off x="0" y="0"/>
                                <a:ext cx="371475" cy="323850"/>
                              </a:xfrm>
                              <a:prstGeom prst="rightArrow">
                                <a:avLst/>
                              </a:prstGeom>
                              <a:solidFill>
                                <a:srgbClr val="FFFF00"/>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8281" id="Flèche droite 8" o:spid="_x0000_s1026" type="#_x0000_t13" style="position:absolute;margin-left:4.3pt;margin-top:3.85pt;width:29.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" adj="12185" fillcolor="yellow" strokecolor="black [1600]" strokeweight="1.5pt"/>
                  </w:pict>
                </mc:Fallback>
              </mc:AlternateContent>
            </w:r>
          </w:p>
        </w:tc>
        <w:tc>
          <w:tcPr>
            <w:tcW w:w="283" w:type="dxa"/>
            <w:tcBorders>
              <w:left w:val="single" w:sz="12" w:space="0" w:color="000000"/>
              <w:right w:val="single" w:sz="12" w:space="0" w:color="000000"/>
            </w:tcBorders>
            <w:vAlign w:val="center"/>
          </w:tcPr>
          <w:p w:rsidR="009B6898" w:rsidRPr="00633DDA" w:rsidRDefault="009B6898" w:rsidP="002F3C6A">
            <w:pPr>
              <w:jc w:val="center"/>
              <w:rPr>
                <w:rFonts w:ascii="Arial" w:hAnsi="Arial" w:cs="Arial"/>
                <w:b/>
                <w:sz w:val="24"/>
                <w:szCs w:val="24"/>
              </w:rPr>
            </w:pPr>
          </w:p>
        </w:tc>
        <w:tc>
          <w:tcPr>
            <w:tcW w:w="3252" w:type="dxa"/>
            <w:tcBorders>
              <w:top w:val="single" w:sz="12" w:space="0" w:color="000000"/>
              <w:left w:val="single" w:sz="12" w:space="0" w:color="000000"/>
            </w:tcBorders>
            <w:shd w:val="clear" w:color="auto" w:fill="E7E6E6" w:themeFill="background2"/>
            <w:vAlign w:val="center"/>
          </w:tcPr>
          <w:p w:rsidR="009B6898" w:rsidRPr="00633DDA" w:rsidRDefault="009B6898" w:rsidP="002F3C6A">
            <w:pPr>
              <w:jc w:val="right"/>
              <w:rPr>
                <w:rFonts w:ascii="Arial" w:hAnsi="Arial" w:cs="Arial"/>
                <w:b/>
                <w:sz w:val="24"/>
                <w:szCs w:val="24"/>
              </w:rPr>
            </w:pPr>
            <w:r w:rsidRPr="00667F36">
              <w:rPr>
                <w:rFonts w:ascii="Arial" w:hAnsi="Arial" w:cs="Arial"/>
                <w:b/>
                <w:sz w:val="40"/>
                <w:szCs w:val="40"/>
              </w:rPr>
              <w:t>A</w:t>
            </w:r>
            <w:r w:rsidRPr="00633DDA">
              <w:rPr>
                <w:rFonts w:ascii="Arial" w:hAnsi="Arial" w:cs="Arial"/>
                <w:b/>
                <w:sz w:val="24"/>
                <w:szCs w:val="24"/>
              </w:rPr>
              <w:t xml:space="preserve">GIR </w:t>
            </w:r>
          </w:p>
        </w:tc>
        <w:tc>
          <w:tcPr>
            <w:tcW w:w="3402" w:type="dxa"/>
            <w:gridSpan w:val="2"/>
            <w:tcBorders>
              <w:top w:val="single" w:sz="12" w:space="0" w:color="000000"/>
              <w:right w:val="single" w:sz="12" w:space="0" w:color="000000"/>
            </w:tcBorders>
            <w:shd w:val="clear" w:color="auto" w:fill="E7E6E6" w:themeFill="background2"/>
            <w:vAlign w:val="center"/>
          </w:tcPr>
          <w:p w:rsidR="009B6898" w:rsidRPr="00633DDA" w:rsidRDefault="009B6898" w:rsidP="002F3C6A">
            <w:pPr>
              <w:jc w:val="center"/>
              <w:rPr>
                <w:rFonts w:ascii="Arial" w:hAnsi="Arial" w:cs="Arial"/>
                <w:b/>
                <w:sz w:val="24"/>
                <w:szCs w:val="24"/>
              </w:rPr>
            </w:pPr>
            <w:r>
              <w:rPr>
                <w:rFonts w:ascii="Arial" w:hAnsi="Arial" w:cs="Arial"/>
                <w:noProof/>
                <w:sz w:val="20"/>
                <w:szCs w:val="20"/>
                <w:lang w:eastAsia="fr-FR"/>
              </w:rPr>
              <mc:AlternateContent>
                <mc:Choice Requires="wps">
                  <w:drawing>
                    <wp:anchor distT="0" distB="0" distL="114300" distR="114300" simplePos="0" relativeHeight="251661312" behindDoc="0" locked="0" layoutInCell="1" allowOverlap="1" wp14:anchorId="7945FF97" wp14:editId="0D6B3EF7">
                      <wp:simplePos x="0" y="0"/>
                      <wp:positionH relativeFrom="column">
                        <wp:posOffset>72390</wp:posOffset>
                      </wp:positionH>
                      <wp:positionV relativeFrom="paragraph">
                        <wp:posOffset>47625</wp:posOffset>
                      </wp:positionV>
                      <wp:extent cx="371475" cy="323850"/>
                      <wp:effectExtent l="0" t="19050" r="47625" b="38100"/>
                      <wp:wrapNone/>
                      <wp:docPr id="9" name="Flèche droite 9"/>
                      <wp:cNvGraphicFramePr/>
                      <a:graphic xmlns:a="http://schemas.openxmlformats.org/drawingml/2006/main">
                        <a:graphicData uri="http://schemas.microsoft.com/office/word/2010/wordprocessingShape">
                          <wps:wsp>
                            <wps:cNvSpPr/>
                            <wps:spPr>
                              <a:xfrm>
                                <a:off x="0" y="0"/>
                                <a:ext cx="371475" cy="323850"/>
                              </a:xfrm>
                              <a:prstGeom prst="rightArrow">
                                <a:avLst/>
                              </a:prstGeom>
                              <a:solidFill>
                                <a:srgbClr val="FFC000"/>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EACD4" id="Flèche droite 9" o:spid="_x0000_s1026" type="#_x0000_t13" style="position:absolute;margin-left:5.7pt;margin-top:3.75pt;width:2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" adj="12185" fillcolor="#ffc000" strokecolor="black [3213]" strokeweight="1.5pt"/>
                  </w:pict>
                </mc:Fallback>
              </mc:AlternateContent>
            </w:r>
          </w:p>
        </w:tc>
        <w:tc>
          <w:tcPr>
            <w:tcW w:w="283" w:type="dxa"/>
            <w:tcBorders>
              <w:left w:val="single" w:sz="12" w:space="0" w:color="000000"/>
              <w:right w:val="single" w:sz="12" w:space="0" w:color="000000"/>
            </w:tcBorders>
            <w:vAlign w:val="center"/>
          </w:tcPr>
          <w:p w:rsidR="009B6898" w:rsidRPr="00633DDA" w:rsidRDefault="009B6898" w:rsidP="002F3C6A">
            <w:pPr>
              <w:jc w:val="center"/>
              <w:rPr>
                <w:rFonts w:ascii="Arial" w:hAnsi="Arial" w:cs="Arial"/>
                <w:b/>
                <w:sz w:val="24"/>
                <w:szCs w:val="24"/>
              </w:rPr>
            </w:pPr>
          </w:p>
        </w:tc>
        <w:tc>
          <w:tcPr>
            <w:tcW w:w="2552" w:type="dxa"/>
            <w:tcBorders>
              <w:top w:val="single" w:sz="12" w:space="0" w:color="000000"/>
              <w:left w:val="single" w:sz="12" w:space="0" w:color="000000"/>
            </w:tcBorders>
            <w:shd w:val="clear" w:color="auto" w:fill="E7E6E6" w:themeFill="background2"/>
            <w:vAlign w:val="center"/>
          </w:tcPr>
          <w:p w:rsidR="009B6898" w:rsidRPr="00633DDA" w:rsidRDefault="009B6898" w:rsidP="002F3C6A">
            <w:pPr>
              <w:jc w:val="right"/>
              <w:rPr>
                <w:rFonts w:ascii="Arial" w:hAnsi="Arial" w:cs="Arial"/>
                <w:b/>
                <w:sz w:val="24"/>
                <w:szCs w:val="24"/>
              </w:rPr>
            </w:pPr>
            <w:r w:rsidRPr="00667F36">
              <w:rPr>
                <w:rFonts w:ascii="Arial" w:hAnsi="Arial" w:cs="Arial"/>
                <w:b/>
                <w:sz w:val="40"/>
                <w:szCs w:val="40"/>
              </w:rPr>
              <w:t>A</w:t>
            </w:r>
            <w:r>
              <w:rPr>
                <w:rFonts w:ascii="Arial" w:hAnsi="Arial" w:cs="Arial"/>
                <w:b/>
                <w:sz w:val="24"/>
                <w:szCs w:val="24"/>
              </w:rPr>
              <w:t>NALYSER</w:t>
            </w:r>
          </w:p>
        </w:tc>
        <w:tc>
          <w:tcPr>
            <w:tcW w:w="1417" w:type="dxa"/>
            <w:tcBorders>
              <w:top w:val="single" w:sz="12" w:space="0" w:color="000000"/>
              <w:bottom w:val="single" w:sz="12" w:space="0" w:color="000000"/>
              <w:right w:val="single" w:sz="12" w:space="0" w:color="000000"/>
            </w:tcBorders>
            <w:shd w:val="clear" w:color="auto" w:fill="E7E6E6" w:themeFill="background2"/>
            <w:vAlign w:val="center"/>
          </w:tcPr>
          <w:p w:rsidR="009B6898" w:rsidRPr="00633DDA" w:rsidRDefault="009B6898" w:rsidP="002F3C6A">
            <w:pPr>
              <w:jc w:val="center"/>
              <w:rPr>
                <w:rFonts w:ascii="Arial" w:hAnsi="Arial" w:cs="Arial"/>
                <w:b/>
                <w:sz w:val="24"/>
                <w:szCs w:val="24"/>
              </w:rPr>
            </w:pPr>
            <w:r>
              <w:rPr>
                <w:rFonts w:ascii="Arial" w:hAnsi="Arial" w:cs="Arial"/>
                <w:noProof/>
                <w:sz w:val="20"/>
                <w:szCs w:val="20"/>
                <w:lang w:eastAsia="fr-FR"/>
              </w:rPr>
              <mc:AlternateContent>
                <mc:Choice Requires="wps">
                  <w:drawing>
                    <wp:anchor distT="0" distB="0" distL="114300" distR="114300" simplePos="0" relativeHeight="251662336" behindDoc="0" locked="0" layoutInCell="1" allowOverlap="1" wp14:anchorId="665B4DFD" wp14:editId="57CBCEF5">
                      <wp:simplePos x="0" y="0"/>
                      <wp:positionH relativeFrom="column">
                        <wp:posOffset>3810</wp:posOffset>
                      </wp:positionH>
                      <wp:positionV relativeFrom="paragraph">
                        <wp:posOffset>39370</wp:posOffset>
                      </wp:positionV>
                      <wp:extent cx="371475" cy="323850"/>
                      <wp:effectExtent l="0" t="19050" r="47625" b="38100"/>
                      <wp:wrapNone/>
                      <wp:docPr id="10" name="Flèche droite 10"/>
                      <wp:cNvGraphicFramePr/>
                      <a:graphic xmlns:a="http://schemas.openxmlformats.org/drawingml/2006/main">
                        <a:graphicData uri="http://schemas.microsoft.com/office/word/2010/wordprocessingShape">
                          <wps:wsp>
                            <wps:cNvSpPr/>
                            <wps:spPr>
                              <a:xfrm>
                                <a:off x="0" y="0"/>
                                <a:ext cx="371475" cy="323850"/>
                              </a:xfrm>
                              <a:prstGeom prst="rightArrow">
                                <a:avLst/>
                              </a:prstGeom>
                              <a:solidFill>
                                <a:srgbClr val="FF0000"/>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32A3" id="Flèche droite 10" o:spid="_x0000_s1026" type="#_x0000_t13" style="position:absolute;margin-left:.3pt;margin-top:3.1pt;width:29.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" adj="12185" fillcolor="red" strokecolor="black [3213]" strokeweight="1.5pt"/>
                  </w:pict>
                </mc:Fallback>
              </mc:AlternateContent>
            </w:r>
          </w:p>
        </w:tc>
      </w:tr>
      <w:tr w:rsidR="009B6898" w:rsidTr="005D22BA">
        <w:trPr>
          <w:trHeight w:val="6744"/>
        </w:trPr>
        <w:tc>
          <w:tcPr>
            <w:tcW w:w="3969" w:type="dxa"/>
            <w:gridSpan w:val="2"/>
            <w:tcBorders>
              <w:top w:val="single" w:sz="12" w:space="0" w:color="000000"/>
              <w:left w:val="single" w:sz="12" w:space="0" w:color="000000"/>
              <w:right w:val="single" w:sz="12" w:space="0" w:color="000000"/>
            </w:tcBorders>
            <w:shd w:val="clear" w:color="auto" w:fill="auto"/>
          </w:tcPr>
          <w:p w:rsidR="009B6898" w:rsidRPr="005D22BA" w:rsidRDefault="009B6898" w:rsidP="002F3C6A">
            <w:pPr>
              <w:pStyle w:val="NormalWeb"/>
              <w:shd w:val="clear" w:color="auto" w:fill="FFFFFF"/>
              <w:spacing w:before="60" w:beforeAutospacing="0" w:after="120" w:afterAutospacing="0"/>
              <w:ind w:left="284"/>
              <w:rPr>
                <w:rFonts w:ascii="Arial" w:hAnsi="Arial" w:cs="Arial"/>
                <w:b/>
                <w:i/>
                <w:color w:val="808080" w:themeColor="background1" w:themeShade="80"/>
                <w:sz w:val="22"/>
                <w:szCs w:val="22"/>
              </w:rPr>
            </w:pPr>
            <w:r w:rsidRPr="005D22BA">
              <w:rPr>
                <w:rFonts w:ascii="Arial" w:hAnsi="Arial" w:cs="Arial"/>
                <w:b/>
                <w:i/>
                <w:color w:val="808080" w:themeColor="background1" w:themeShade="80"/>
                <w:sz w:val="22"/>
                <w:szCs w:val="22"/>
              </w:rPr>
              <w:t>enjeux, objectifs à atteindre</w:t>
            </w:r>
          </w:p>
          <w:p w:rsidR="009B6898" w:rsidRPr="0034189F" w:rsidRDefault="009B6898" w:rsidP="002F3C6A">
            <w:pPr>
              <w:pStyle w:val="NormalWeb"/>
              <w:numPr>
                <w:ilvl w:val="0"/>
                <w:numId w:val="3"/>
              </w:numPr>
              <w:shd w:val="clear" w:color="auto" w:fill="FFFFFF"/>
              <w:spacing w:before="120" w:beforeAutospacing="0" w:after="60" w:afterAutospacing="0"/>
              <w:ind w:left="283" w:hanging="357"/>
              <w:rPr>
                <w:rFonts w:ascii="Arial" w:hAnsi="Arial" w:cs="Arial"/>
                <w:color w:val="000000"/>
                <w:sz w:val="16"/>
                <w:szCs w:val="16"/>
              </w:rPr>
            </w:pPr>
            <w:r w:rsidRPr="0034189F">
              <w:rPr>
                <w:rFonts w:ascii="Arial" w:hAnsi="Arial" w:cs="Arial"/>
                <w:color w:val="000000"/>
                <w:sz w:val="16"/>
                <w:szCs w:val="16"/>
              </w:rPr>
              <w:t>Une coopération renforcée avec les parents, particulièrement avec ceux qui sont les plus éloignés de l'institution scolaire, favorise la réussite scolaire des élèves, en particulier les plus fragiles.</w:t>
            </w:r>
          </w:p>
          <w:p w:rsidR="009B6898" w:rsidRPr="0034189F" w:rsidRDefault="009B6898" w:rsidP="002F3C6A">
            <w:pPr>
              <w:pStyle w:val="NormalWeb"/>
              <w:numPr>
                <w:ilvl w:val="0"/>
                <w:numId w:val="3"/>
              </w:numPr>
              <w:shd w:val="clear" w:color="auto" w:fill="FFFFFF"/>
              <w:spacing w:before="0" w:beforeAutospacing="0" w:after="60" w:afterAutospacing="0"/>
              <w:ind w:left="284" w:hanging="357"/>
              <w:rPr>
                <w:rFonts w:ascii="Arial" w:hAnsi="Arial" w:cs="Arial"/>
                <w:color w:val="000000"/>
                <w:sz w:val="16"/>
                <w:szCs w:val="16"/>
              </w:rPr>
            </w:pPr>
            <w:r w:rsidRPr="0034189F">
              <w:rPr>
                <w:rFonts w:ascii="Arial" w:hAnsi="Arial" w:cs="Arial"/>
                <w:color w:val="000000"/>
                <w:sz w:val="16"/>
                <w:szCs w:val="16"/>
              </w:rPr>
              <w:t>L'approfondissement du dialogue, fondé sur le respect mutuel, contribue également à la qualité du climat scolaire.</w:t>
            </w:r>
          </w:p>
          <w:p w:rsidR="009B6898" w:rsidRPr="0034189F" w:rsidRDefault="009B6898" w:rsidP="002F3C6A">
            <w:pPr>
              <w:pStyle w:val="NormalWeb"/>
              <w:numPr>
                <w:ilvl w:val="0"/>
                <w:numId w:val="3"/>
              </w:numPr>
              <w:shd w:val="clear" w:color="auto" w:fill="FFFFFF"/>
              <w:spacing w:before="0" w:beforeAutospacing="0" w:after="60" w:afterAutospacing="0"/>
              <w:ind w:left="284" w:hanging="357"/>
              <w:rPr>
                <w:rFonts w:ascii="Arial" w:hAnsi="Arial" w:cs="Arial"/>
                <w:color w:val="000000"/>
                <w:sz w:val="16"/>
                <w:szCs w:val="16"/>
              </w:rPr>
            </w:pPr>
            <w:r w:rsidRPr="0034189F">
              <w:rPr>
                <w:rFonts w:ascii="Arial" w:hAnsi="Arial" w:cs="Arial"/>
                <w:color w:val="000000"/>
                <w:sz w:val="16"/>
                <w:szCs w:val="16"/>
                <w:shd w:val="clear" w:color="auto" w:fill="FFFFFF"/>
              </w:rPr>
              <w:t xml:space="preserve">La prise en compte des attentes et des difficultés des parents est un facteur important de leur implication. Elle nécessite une démarche volontariste. </w:t>
            </w:r>
          </w:p>
          <w:p w:rsidR="009B6898" w:rsidRPr="0034189F" w:rsidRDefault="009B6898" w:rsidP="002F3C6A">
            <w:pPr>
              <w:pStyle w:val="NormalWeb"/>
              <w:numPr>
                <w:ilvl w:val="0"/>
                <w:numId w:val="3"/>
              </w:numPr>
              <w:shd w:val="clear" w:color="auto" w:fill="FFFFFF"/>
              <w:spacing w:before="0" w:beforeAutospacing="0" w:after="120" w:afterAutospacing="0"/>
              <w:ind w:left="283" w:hanging="357"/>
              <w:rPr>
                <w:rFonts w:ascii="Arial" w:hAnsi="Arial" w:cs="Arial"/>
                <w:color w:val="000000"/>
                <w:sz w:val="16"/>
                <w:szCs w:val="16"/>
              </w:rPr>
            </w:pPr>
            <w:r w:rsidRPr="0034189F">
              <w:rPr>
                <w:rFonts w:ascii="Arial" w:hAnsi="Arial" w:cs="Arial"/>
                <w:color w:val="000000"/>
                <w:sz w:val="16"/>
                <w:szCs w:val="16"/>
                <w:shd w:val="clear" w:color="auto" w:fill="FFFFFF"/>
              </w:rPr>
              <w:t xml:space="preserve">La participation des parents se fonde sur un projet partagé avec l'ensemble de la communauté éducative et de ses partenaires. </w:t>
            </w:r>
          </w:p>
          <w:p w:rsidR="009B6898" w:rsidRDefault="009B6898" w:rsidP="002F3C6A">
            <w:pPr>
              <w:spacing w:after="360"/>
              <w:jc w:val="center"/>
              <w:rPr>
                <w:rFonts w:ascii="Arial" w:hAnsi="Arial" w:cs="Arial"/>
                <w:b/>
                <w:i/>
                <w:sz w:val="32"/>
                <w:szCs w:val="32"/>
              </w:rPr>
            </w:pPr>
          </w:p>
        </w:tc>
        <w:tc>
          <w:tcPr>
            <w:tcW w:w="283" w:type="dxa"/>
            <w:tcBorders>
              <w:left w:val="single" w:sz="12" w:space="0" w:color="000000"/>
              <w:right w:val="single" w:sz="12" w:space="0" w:color="000000"/>
            </w:tcBorders>
          </w:tcPr>
          <w:p w:rsidR="009B6898" w:rsidRDefault="009B6898" w:rsidP="002F3C6A">
            <w:pPr>
              <w:spacing w:after="360"/>
              <w:jc w:val="center"/>
              <w:rPr>
                <w:rFonts w:ascii="Arial" w:hAnsi="Arial" w:cs="Arial"/>
                <w:b/>
                <w:i/>
                <w:sz w:val="32"/>
                <w:szCs w:val="32"/>
              </w:rPr>
            </w:pPr>
          </w:p>
        </w:tc>
        <w:tc>
          <w:tcPr>
            <w:tcW w:w="6654" w:type="dxa"/>
            <w:gridSpan w:val="3"/>
            <w:tcBorders>
              <w:top w:val="single" w:sz="12" w:space="0" w:color="000000"/>
              <w:left w:val="single" w:sz="12" w:space="0" w:color="000000"/>
              <w:right w:val="single" w:sz="12" w:space="0" w:color="000000"/>
            </w:tcBorders>
          </w:tcPr>
          <w:p w:rsidR="009B6898" w:rsidRPr="005D22BA" w:rsidRDefault="009B6898" w:rsidP="002F3C6A">
            <w:pPr>
              <w:spacing w:before="60"/>
              <w:jc w:val="center"/>
              <w:rPr>
                <w:rFonts w:ascii="Arial" w:hAnsi="Arial" w:cs="Arial"/>
                <w:b/>
                <w:i/>
                <w:color w:val="808080" w:themeColor="background1" w:themeShade="80"/>
              </w:rPr>
            </w:pPr>
            <w:r w:rsidRPr="005D22BA">
              <w:rPr>
                <w:rFonts w:ascii="Arial" w:hAnsi="Arial" w:cs="Arial"/>
                <w:b/>
                <w:i/>
                <w:color w:val="808080" w:themeColor="background1" w:themeShade="80"/>
              </w:rPr>
              <w:t>actions possibles</w:t>
            </w:r>
          </w:p>
          <w:p w:rsidR="009B6898" w:rsidRPr="0034189F" w:rsidRDefault="009B6898" w:rsidP="002F3C6A">
            <w:pPr>
              <w:spacing w:before="120"/>
              <w:rPr>
                <w:rFonts w:ascii="Arial" w:hAnsi="Arial" w:cs="Arial"/>
                <w:i/>
                <w:sz w:val="16"/>
                <w:szCs w:val="16"/>
              </w:rPr>
            </w:pPr>
            <w:r w:rsidRPr="0034189F">
              <w:rPr>
                <w:rFonts w:ascii="Arial" w:hAnsi="Arial" w:cs="Arial"/>
                <w:b/>
                <w:i/>
                <w:sz w:val="16"/>
                <w:szCs w:val="16"/>
              </w:rPr>
              <w:t>Rendre effectifs les droits d'information et d'expression des parents</w:t>
            </w:r>
            <w:r w:rsidRPr="0034189F">
              <w:rPr>
                <w:rFonts w:ascii="Arial" w:hAnsi="Arial" w:cs="Arial"/>
                <w:sz w:val="16"/>
                <w:szCs w:val="16"/>
              </w:rPr>
              <w:t xml:space="preserve"> </w:t>
            </w:r>
          </w:p>
          <w:p w:rsidR="009B6898" w:rsidRPr="0034189F" w:rsidRDefault="009B6898" w:rsidP="002F3C6A">
            <w:pPr>
              <w:pStyle w:val="Paragraphedeliste"/>
              <w:numPr>
                <w:ilvl w:val="0"/>
                <w:numId w:val="4"/>
              </w:numPr>
              <w:rPr>
                <w:rFonts w:ascii="Arial" w:hAnsi="Arial" w:cs="Arial"/>
                <w:sz w:val="16"/>
                <w:szCs w:val="16"/>
              </w:rPr>
            </w:pPr>
            <w:r w:rsidRPr="0034189F">
              <w:rPr>
                <w:rFonts w:ascii="Arial" w:hAnsi="Arial" w:cs="Arial"/>
                <w:sz w:val="16"/>
                <w:szCs w:val="16"/>
              </w:rPr>
              <w:t>Invitation des parents, de manière régulière et non uniquement en cas de difficultés, à des rencontres individuelles pour leur permettre d'accompagner la scolarité de leur enfant.</w:t>
            </w:r>
          </w:p>
          <w:p w:rsidR="009B6898" w:rsidRPr="0034189F" w:rsidRDefault="009B6898" w:rsidP="002F3C6A">
            <w:pPr>
              <w:pStyle w:val="Paragraphedeliste"/>
              <w:numPr>
                <w:ilvl w:val="0"/>
                <w:numId w:val="4"/>
              </w:numPr>
              <w:rPr>
                <w:rFonts w:ascii="Arial" w:hAnsi="Arial" w:cs="Arial"/>
                <w:i/>
                <w:sz w:val="16"/>
                <w:szCs w:val="16"/>
              </w:rPr>
            </w:pPr>
            <w:r w:rsidRPr="0034189F">
              <w:rPr>
                <w:rFonts w:ascii="Arial" w:hAnsi="Arial" w:cs="Arial"/>
                <w:sz w:val="16"/>
                <w:szCs w:val="16"/>
              </w:rPr>
              <w:t xml:space="preserve">Informer les familles en utilisant un langage accessible et clair. </w:t>
            </w:r>
            <w:r w:rsidRPr="0034189F">
              <w:rPr>
                <w:rFonts w:ascii="Arial" w:hAnsi="Arial" w:cs="Arial"/>
                <w:i/>
                <w:sz w:val="16"/>
                <w:szCs w:val="16"/>
              </w:rPr>
              <w:t>Les parents peuvent souhaiter être accompagnés d'une personne de leur choix pour faciliter les échanges. Pour les parents qui rencontrent des difficultés avec l'écrit, une communication orale sera privilégiée dans la mesure du possible.</w:t>
            </w:r>
          </w:p>
          <w:p w:rsidR="009B6898" w:rsidRPr="0034189F" w:rsidRDefault="009B6898" w:rsidP="002F3C6A">
            <w:pPr>
              <w:pStyle w:val="Paragraphedeliste"/>
              <w:numPr>
                <w:ilvl w:val="0"/>
                <w:numId w:val="4"/>
              </w:numPr>
              <w:rPr>
                <w:rFonts w:ascii="Arial" w:hAnsi="Arial" w:cs="Arial"/>
                <w:sz w:val="16"/>
                <w:szCs w:val="16"/>
              </w:rPr>
            </w:pPr>
            <w:r w:rsidRPr="0034189F">
              <w:rPr>
                <w:rFonts w:ascii="Arial" w:hAnsi="Arial" w:cs="Arial"/>
                <w:sz w:val="16"/>
                <w:szCs w:val="16"/>
              </w:rPr>
              <w:t>Utiliser les nouveaux services numériques pour faciliter le suivi de la scolarité</w:t>
            </w:r>
          </w:p>
          <w:p w:rsidR="009B6898" w:rsidRPr="0034189F" w:rsidRDefault="009B6898" w:rsidP="002F3C6A">
            <w:pPr>
              <w:pStyle w:val="Paragraphedeliste"/>
              <w:numPr>
                <w:ilvl w:val="0"/>
                <w:numId w:val="4"/>
              </w:numPr>
              <w:rPr>
                <w:rFonts w:ascii="Arial" w:hAnsi="Arial" w:cs="Arial"/>
                <w:sz w:val="16"/>
                <w:szCs w:val="16"/>
              </w:rPr>
            </w:pPr>
            <w:r w:rsidRPr="0034189F">
              <w:rPr>
                <w:rFonts w:ascii="Arial" w:hAnsi="Arial" w:cs="Arial"/>
                <w:sz w:val="16"/>
                <w:szCs w:val="16"/>
              </w:rPr>
              <w:t>Accorder une attention particulière aux parents les plus éloignés du système éducatif</w:t>
            </w:r>
          </w:p>
          <w:p w:rsidR="009B6898" w:rsidRPr="0034189F" w:rsidRDefault="009B6898" w:rsidP="002F3C6A">
            <w:pPr>
              <w:pStyle w:val="Paragraphedeliste"/>
              <w:numPr>
                <w:ilvl w:val="0"/>
                <w:numId w:val="4"/>
              </w:numPr>
              <w:rPr>
                <w:rFonts w:ascii="Arial" w:hAnsi="Arial" w:cs="Arial"/>
                <w:sz w:val="16"/>
                <w:szCs w:val="16"/>
              </w:rPr>
            </w:pPr>
            <w:r w:rsidRPr="0034189F">
              <w:rPr>
                <w:rFonts w:ascii="Arial" w:hAnsi="Arial" w:cs="Arial"/>
                <w:sz w:val="16"/>
                <w:szCs w:val="16"/>
              </w:rPr>
              <w:t> …</w:t>
            </w:r>
          </w:p>
          <w:p w:rsidR="009B6898" w:rsidRPr="0034189F" w:rsidRDefault="009B6898" w:rsidP="002F3C6A">
            <w:pPr>
              <w:rPr>
                <w:rFonts w:ascii="Arial" w:hAnsi="Arial" w:cs="Arial"/>
                <w:b/>
                <w:i/>
                <w:sz w:val="16"/>
                <w:szCs w:val="16"/>
              </w:rPr>
            </w:pPr>
            <w:r w:rsidRPr="0034189F">
              <w:rPr>
                <w:rFonts w:ascii="Arial" w:hAnsi="Arial" w:cs="Arial"/>
                <w:b/>
                <w:i/>
                <w:sz w:val="16"/>
                <w:szCs w:val="16"/>
              </w:rPr>
              <w:t>Aider les parents à se familiariser avec le monde de l’Ecole</w:t>
            </w:r>
          </w:p>
          <w:p w:rsidR="009B6898" w:rsidRPr="0034189F" w:rsidRDefault="009B6898" w:rsidP="002F3C6A">
            <w:pPr>
              <w:pStyle w:val="Paragraphedeliste"/>
              <w:numPr>
                <w:ilvl w:val="0"/>
                <w:numId w:val="5"/>
              </w:numPr>
              <w:rPr>
                <w:rFonts w:ascii="Arial" w:hAnsi="Arial" w:cs="Arial"/>
                <w:sz w:val="16"/>
                <w:szCs w:val="16"/>
              </w:rPr>
            </w:pPr>
            <w:r w:rsidRPr="0034189F">
              <w:rPr>
                <w:rFonts w:ascii="Arial" w:hAnsi="Arial" w:cs="Arial"/>
                <w:sz w:val="16"/>
                <w:szCs w:val="16"/>
              </w:rPr>
              <w:t>Organiser des réunions sur des thématiques spécifiques répondant aux préoccupations des familles pourront être organisées (ex : mallette des parents, café parents, la réunion du directeur, etc.)</w:t>
            </w:r>
          </w:p>
          <w:p w:rsidR="009B6898" w:rsidRPr="0034189F" w:rsidRDefault="009B6898" w:rsidP="002F3C6A">
            <w:pPr>
              <w:pStyle w:val="Paragraphedeliste"/>
              <w:numPr>
                <w:ilvl w:val="0"/>
                <w:numId w:val="5"/>
              </w:numPr>
              <w:rPr>
                <w:rFonts w:ascii="Arial" w:hAnsi="Arial" w:cs="Arial"/>
                <w:sz w:val="16"/>
                <w:szCs w:val="16"/>
              </w:rPr>
            </w:pPr>
            <w:r w:rsidRPr="0034189F">
              <w:rPr>
                <w:rFonts w:ascii="Arial" w:hAnsi="Arial" w:cs="Arial"/>
                <w:sz w:val="16"/>
                <w:szCs w:val="16"/>
              </w:rPr>
              <w:t>Aménager un espace parents</w:t>
            </w:r>
          </w:p>
          <w:p w:rsidR="009B6898" w:rsidRPr="0034189F" w:rsidRDefault="009B6898" w:rsidP="002F3C6A">
            <w:pPr>
              <w:pStyle w:val="Paragraphedeliste"/>
              <w:numPr>
                <w:ilvl w:val="0"/>
                <w:numId w:val="5"/>
              </w:numPr>
              <w:rPr>
                <w:rFonts w:ascii="Arial" w:hAnsi="Arial" w:cs="Arial"/>
                <w:sz w:val="16"/>
                <w:szCs w:val="16"/>
              </w:rPr>
            </w:pPr>
            <w:r w:rsidRPr="0034189F">
              <w:rPr>
                <w:rFonts w:ascii="Arial" w:hAnsi="Arial" w:cs="Arial"/>
                <w:sz w:val="16"/>
                <w:szCs w:val="16"/>
              </w:rPr>
              <w:t>Favoriser la venue des parents dans les classes (matinée ouverte, participation à des activités, etc.)</w:t>
            </w:r>
          </w:p>
          <w:p w:rsidR="009B6898" w:rsidRPr="0034189F" w:rsidRDefault="009B6898" w:rsidP="002F3C6A">
            <w:pPr>
              <w:pStyle w:val="Paragraphedeliste"/>
              <w:numPr>
                <w:ilvl w:val="0"/>
                <w:numId w:val="5"/>
              </w:numPr>
              <w:rPr>
                <w:rFonts w:ascii="Arial" w:hAnsi="Arial" w:cs="Arial"/>
                <w:sz w:val="16"/>
                <w:szCs w:val="16"/>
              </w:rPr>
            </w:pPr>
            <w:r w:rsidRPr="0034189F">
              <w:rPr>
                <w:rFonts w:ascii="Arial" w:hAnsi="Arial" w:cs="Arial"/>
                <w:sz w:val="16"/>
                <w:szCs w:val="16"/>
              </w:rPr>
              <w:t>Accompagner les parents au suivi des devoirs</w:t>
            </w:r>
          </w:p>
          <w:p w:rsidR="009B6898" w:rsidRPr="0034189F" w:rsidRDefault="009B6898" w:rsidP="002F3C6A">
            <w:pPr>
              <w:pStyle w:val="Paragraphedeliste"/>
              <w:numPr>
                <w:ilvl w:val="0"/>
                <w:numId w:val="5"/>
              </w:numPr>
              <w:rPr>
                <w:rFonts w:ascii="Arial" w:hAnsi="Arial" w:cs="Arial"/>
                <w:sz w:val="16"/>
                <w:szCs w:val="16"/>
              </w:rPr>
            </w:pPr>
            <w:r w:rsidRPr="0034189F">
              <w:rPr>
                <w:rFonts w:ascii="Arial" w:hAnsi="Arial" w:cs="Arial"/>
                <w:sz w:val="16"/>
                <w:szCs w:val="16"/>
              </w:rPr>
              <w:t>…</w:t>
            </w:r>
          </w:p>
          <w:p w:rsidR="009B6898" w:rsidRPr="0034189F" w:rsidRDefault="009B6898" w:rsidP="002F3C6A">
            <w:pPr>
              <w:rPr>
                <w:rFonts w:ascii="Arial" w:hAnsi="Arial" w:cs="Arial"/>
                <w:b/>
                <w:i/>
                <w:sz w:val="16"/>
                <w:szCs w:val="16"/>
              </w:rPr>
            </w:pPr>
            <w:r w:rsidRPr="0034189F">
              <w:rPr>
                <w:rFonts w:ascii="Arial" w:hAnsi="Arial" w:cs="Arial"/>
                <w:b/>
                <w:i/>
                <w:sz w:val="16"/>
                <w:szCs w:val="16"/>
              </w:rPr>
              <w:t>Encourager la participation des parents à la vie de l’école</w:t>
            </w:r>
          </w:p>
          <w:p w:rsidR="009B6898" w:rsidRPr="0034189F" w:rsidRDefault="009B6898" w:rsidP="002F3C6A">
            <w:pPr>
              <w:pStyle w:val="Paragraphedeliste"/>
              <w:numPr>
                <w:ilvl w:val="0"/>
                <w:numId w:val="6"/>
              </w:numPr>
              <w:rPr>
                <w:rFonts w:ascii="Arial" w:hAnsi="Arial" w:cs="Arial"/>
                <w:b/>
                <w:i/>
                <w:sz w:val="16"/>
                <w:szCs w:val="16"/>
              </w:rPr>
            </w:pPr>
            <w:r w:rsidRPr="0034189F">
              <w:rPr>
                <w:rFonts w:ascii="Arial" w:hAnsi="Arial" w:cs="Arial"/>
                <w:sz w:val="16"/>
                <w:szCs w:val="16"/>
              </w:rPr>
              <w:t>Associer les parents et leurs représentants à l’élaboration de projets et à la recherche de solutions</w:t>
            </w:r>
          </w:p>
          <w:p w:rsidR="009B6898" w:rsidRPr="0034189F" w:rsidRDefault="009B6898" w:rsidP="002F3C6A">
            <w:pPr>
              <w:pStyle w:val="Paragraphedeliste"/>
              <w:numPr>
                <w:ilvl w:val="0"/>
                <w:numId w:val="6"/>
              </w:numPr>
              <w:rPr>
                <w:rFonts w:ascii="Arial" w:hAnsi="Arial" w:cs="Arial"/>
                <w:b/>
                <w:i/>
                <w:sz w:val="16"/>
                <w:szCs w:val="16"/>
              </w:rPr>
            </w:pPr>
            <w:r w:rsidRPr="0034189F">
              <w:rPr>
                <w:rFonts w:ascii="Arial" w:hAnsi="Arial" w:cs="Arial"/>
                <w:sz w:val="16"/>
                <w:szCs w:val="16"/>
              </w:rPr>
              <w:t>prendre appui sur les partenaires et les dispositifs de soutien à la parentalité (actions éducatives familiales pour lutter contre l’illettrisme, ouvrir l’école aux parents pour réussir l’intégration, réseaux d’écoute, d’appui et d’accompagnement des parents, programmes de réussite éducative, etc.).</w:t>
            </w:r>
          </w:p>
          <w:p w:rsidR="009B6898" w:rsidRPr="0034189F" w:rsidRDefault="009B6898" w:rsidP="002F3C6A">
            <w:pPr>
              <w:pStyle w:val="Paragraphedeliste"/>
              <w:numPr>
                <w:ilvl w:val="0"/>
                <w:numId w:val="6"/>
              </w:numPr>
              <w:rPr>
                <w:rFonts w:ascii="Arial" w:hAnsi="Arial" w:cs="Arial"/>
                <w:sz w:val="16"/>
                <w:szCs w:val="16"/>
              </w:rPr>
            </w:pPr>
            <w:r w:rsidRPr="0034189F">
              <w:rPr>
                <w:rFonts w:ascii="Arial" w:hAnsi="Arial" w:cs="Arial"/>
                <w:sz w:val="16"/>
                <w:szCs w:val="16"/>
              </w:rPr>
              <w:t>Encourager les parents à participer aux élections de leurs représentants.</w:t>
            </w:r>
          </w:p>
          <w:p w:rsidR="009B6898" w:rsidRPr="0034189F" w:rsidRDefault="009B6898" w:rsidP="002F3C6A">
            <w:pPr>
              <w:pStyle w:val="Paragraphedeliste"/>
              <w:numPr>
                <w:ilvl w:val="0"/>
                <w:numId w:val="6"/>
              </w:numPr>
              <w:rPr>
                <w:rFonts w:ascii="Arial" w:hAnsi="Arial" w:cs="Arial"/>
                <w:sz w:val="16"/>
                <w:szCs w:val="16"/>
              </w:rPr>
            </w:pPr>
            <w:r w:rsidRPr="0034189F">
              <w:rPr>
                <w:rFonts w:ascii="Arial" w:hAnsi="Arial" w:cs="Arial"/>
                <w:sz w:val="16"/>
                <w:szCs w:val="16"/>
              </w:rPr>
              <w:t>Tenir compte des contraintes des parents, notamment professionnelles pour toute réunion.</w:t>
            </w:r>
          </w:p>
          <w:p w:rsidR="009B6898" w:rsidRPr="00104EB5" w:rsidRDefault="009B6898" w:rsidP="002F3C6A">
            <w:pPr>
              <w:pStyle w:val="Paragraphedeliste"/>
              <w:numPr>
                <w:ilvl w:val="0"/>
                <w:numId w:val="6"/>
              </w:numPr>
              <w:rPr>
                <w:rFonts w:ascii="Arial" w:hAnsi="Arial" w:cs="Arial"/>
                <w:sz w:val="18"/>
                <w:szCs w:val="18"/>
              </w:rPr>
            </w:pPr>
            <w:r w:rsidRPr="0034189F">
              <w:rPr>
                <w:rFonts w:ascii="Arial" w:hAnsi="Arial" w:cs="Arial"/>
                <w:sz w:val="16"/>
                <w:szCs w:val="16"/>
              </w:rPr>
              <w:t xml:space="preserve">… </w:t>
            </w:r>
          </w:p>
        </w:tc>
        <w:tc>
          <w:tcPr>
            <w:tcW w:w="283" w:type="dxa"/>
            <w:tcBorders>
              <w:left w:val="single" w:sz="12" w:space="0" w:color="000000"/>
              <w:right w:val="single" w:sz="12" w:space="0" w:color="000000"/>
            </w:tcBorders>
          </w:tcPr>
          <w:p w:rsidR="009B6898" w:rsidRDefault="009B6898" w:rsidP="002F3C6A">
            <w:pPr>
              <w:spacing w:after="360"/>
              <w:jc w:val="center"/>
              <w:rPr>
                <w:rFonts w:ascii="Arial" w:hAnsi="Arial" w:cs="Arial"/>
                <w:b/>
                <w:i/>
                <w:sz w:val="32"/>
                <w:szCs w:val="32"/>
              </w:rPr>
            </w:pPr>
          </w:p>
        </w:tc>
        <w:tc>
          <w:tcPr>
            <w:tcW w:w="3969" w:type="dxa"/>
            <w:gridSpan w:val="2"/>
            <w:tcBorders>
              <w:top w:val="single" w:sz="12" w:space="0" w:color="000000"/>
              <w:left w:val="single" w:sz="12" w:space="0" w:color="000000"/>
              <w:right w:val="single" w:sz="12" w:space="0" w:color="000000"/>
            </w:tcBorders>
          </w:tcPr>
          <w:p w:rsidR="009B6898" w:rsidRPr="005D22BA" w:rsidRDefault="009B6898" w:rsidP="0034189F">
            <w:pPr>
              <w:pStyle w:val="Paragraphedeliste"/>
              <w:spacing w:before="60" w:after="120"/>
              <w:ind w:left="357"/>
              <w:contextualSpacing w:val="0"/>
              <w:rPr>
                <w:rFonts w:ascii="Arial" w:hAnsi="Arial" w:cs="Arial"/>
                <w:b/>
                <w:i/>
                <w:color w:val="808080" w:themeColor="background1" w:themeShade="80"/>
              </w:rPr>
            </w:pPr>
            <w:r w:rsidRPr="005D22BA">
              <w:rPr>
                <w:rFonts w:ascii="Arial" w:hAnsi="Arial" w:cs="Arial"/>
                <w:b/>
                <w:i/>
                <w:color w:val="808080" w:themeColor="background1" w:themeShade="80"/>
              </w:rPr>
              <w:t>indicateurs de suivi</w:t>
            </w:r>
          </w:p>
          <w:p w:rsidR="009B6898" w:rsidRPr="0034189F" w:rsidRDefault="009B6898" w:rsidP="002F3C6A">
            <w:pPr>
              <w:pStyle w:val="Paragraphedeliste"/>
              <w:numPr>
                <w:ilvl w:val="0"/>
                <w:numId w:val="7"/>
              </w:numPr>
              <w:spacing w:before="120"/>
              <w:ind w:left="357" w:hanging="357"/>
              <w:contextualSpacing w:val="0"/>
              <w:rPr>
                <w:rFonts w:ascii="Arial" w:hAnsi="Arial" w:cs="Arial"/>
                <w:sz w:val="16"/>
                <w:szCs w:val="16"/>
              </w:rPr>
            </w:pPr>
            <w:r w:rsidRPr="0034189F">
              <w:rPr>
                <w:rFonts w:ascii="Arial" w:hAnsi="Arial" w:cs="Arial"/>
                <w:sz w:val="16"/>
                <w:szCs w:val="16"/>
              </w:rPr>
              <w:t xml:space="preserve">Participation </w:t>
            </w:r>
            <w:r w:rsidR="0034189F" w:rsidRPr="0034189F">
              <w:rPr>
                <w:rFonts w:ascii="Arial" w:hAnsi="Arial" w:cs="Arial"/>
                <w:sz w:val="16"/>
                <w:szCs w:val="16"/>
              </w:rPr>
              <w:t xml:space="preserve">des parents </w:t>
            </w:r>
            <w:r w:rsidRPr="0034189F">
              <w:rPr>
                <w:rFonts w:ascii="Arial" w:hAnsi="Arial" w:cs="Arial"/>
                <w:sz w:val="16"/>
                <w:szCs w:val="16"/>
              </w:rPr>
              <w:t>aux rencontres individuelles</w:t>
            </w:r>
          </w:p>
          <w:p w:rsidR="009B6898" w:rsidRPr="0034189F" w:rsidRDefault="009B6898" w:rsidP="002F3C6A">
            <w:pPr>
              <w:pStyle w:val="Paragraphedeliste"/>
              <w:numPr>
                <w:ilvl w:val="0"/>
                <w:numId w:val="7"/>
              </w:numPr>
              <w:rPr>
                <w:rFonts w:ascii="Arial" w:hAnsi="Arial" w:cs="Arial"/>
                <w:sz w:val="16"/>
                <w:szCs w:val="16"/>
              </w:rPr>
            </w:pPr>
            <w:r w:rsidRPr="0034189F">
              <w:rPr>
                <w:rFonts w:ascii="Arial" w:hAnsi="Arial" w:cs="Arial"/>
                <w:sz w:val="16"/>
                <w:szCs w:val="16"/>
              </w:rPr>
              <w:t>Venues des parents à l’école hors rencontres individuelles</w:t>
            </w:r>
          </w:p>
          <w:p w:rsidR="009B6898" w:rsidRPr="0034189F" w:rsidRDefault="009B6898" w:rsidP="002F3C6A">
            <w:pPr>
              <w:pStyle w:val="Paragraphedeliste"/>
              <w:numPr>
                <w:ilvl w:val="0"/>
                <w:numId w:val="7"/>
              </w:numPr>
              <w:rPr>
                <w:rFonts w:ascii="Arial" w:hAnsi="Arial" w:cs="Arial"/>
                <w:sz w:val="16"/>
                <w:szCs w:val="16"/>
              </w:rPr>
            </w:pPr>
            <w:r w:rsidRPr="0034189F">
              <w:rPr>
                <w:rFonts w:ascii="Arial" w:hAnsi="Arial" w:cs="Arial"/>
                <w:sz w:val="16"/>
                <w:szCs w:val="16"/>
              </w:rPr>
              <w:t>Participation aux élections</w:t>
            </w:r>
          </w:p>
          <w:p w:rsidR="009B6898" w:rsidRDefault="009B6898" w:rsidP="002F3C6A">
            <w:pPr>
              <w:pStyle w:val="Paragraphedeliste"/>
              <w:numPr>
                <w:ilvl w:val="0"/>
                <w:numId w:val="7"/>
              </w:numPr>
              <w:rPr>
                <w:rFonts w:ascii="Arial" w:hAnsi="Arial" w:cs="Arial"/>
                <w:sz w:val="16"/>
                <w:szCs w:val="16"/>
              </w:rPr>
            </w:pPr>
            <w:r w:rsidRPr="0034189F">
              <w:rPr>
                <w:rFonts w:ascii="Arial" w:hAnsi="Arial" w:cs="Arial"/>
                <w:sz w:val="16"/>
                <w:szCs w:val="16"/>
              </w:rPr>
              <w:t>Actions conjointes avec partenaires</w:t>
            </w:r>
          </w:p>
          <w:p w:rsidR="005D22BA" w:rsidRPr="0034189F" w:rsidRDefault="005D22BA" w:rsidP="002F3C6A">
            <w:pPr>
              <w:pStyle w:val="Paragraphedeliste"/>
              <w:numPr>
                <w:ilvl w:val="0"/>
                <w:numId w:val="7"/>
              </w:numPr>
              <w:rPr>
                <w:rFonts w:ascii="Arial" w:hAnsi="Arial" w:cs="Arial"/>
                <w:sz w:val="16"/>
                <w:szCs w:val="16"/>
              </w:rPr>
            </w:pPr>
            <w:r>
              <w:rPr>
                <w:rFonts w:ascii="Arial" w:hAnsi="Arial" w:cs="Arial"/>
                <w:sz w:val="16"/>
                <w:szCs w:val="16"/>
              </w:rPr>
              <w:t>Analyse partagée avec les représentants des parents d’élèves</w:t>
            </w:r>
          </w:p>
          <w:p w:rsidR="009B6898" w:rsidRPr="0034189F" w:rsidRDefault="009B6898" w:rsidP="002F3C6A">
            <w:pPr>
              <w:pStyle w:val="Paragraphedeliste"/>
              <w:numPr>
                <w:ilvl w:val="0"/>
                <w:numId w:val="7"/>
              </w:numPr>
              <w:rPr>
                <w:rFonts w:ascii="Arial" w:hAnsi="Arial" w:cs="Arial"/>
                <w:sz w:val="16"/>
                <w:szCs w:val="16"/>
              </w:rPr>
            </w:pPr>
            <w:r w:rsidRPr="0034189F">
              <w:rPr>
                <w:rFonts w:ascii="Arial" w:hAnsi="Arial" w:cs="Arial"/>
                <w:sz w:val="16"/>
                <w:szCs w:val="16"/>
              </w:rPr>
              <w:t>…</w:t>
            </w:r>
          </w:p>
          <w:p w:rsidR="009B6898" w:rsidRDefault="009B6898" w:rsidP="002F3C6A">
            <w:pPr>
              <w:spacing w:after="360"/>
              <w:jc w:val="center"/>
              <w:rPr>
                <w:rFonts w:ascii="Arial" w:hAnsi="Arial" w:cs="Arial"/>
                <w:b/>
                <w:i/>
                <w:sz w:val="32"/>
                <w:szCs w:val="32"/>
              </w:rPr>
            </w:pPr>
          </w:p>
        </w:tc>
      </w:tr>
      <w:tr w:rsidR="0034189F" w:rsidTr="005D22BA">
        <w:trPr>
          <w:trHeight w:val="113"/>
        </w:trPr>
        <w:tc>
          <w:tcPr>
            <w:tcW w:w="3969" w:type="dxa"/>
            <w:gridSpan w:val="2"/>
            <w:tcBorders>
              <w:top w:val="single" w:sz="12" w:space="0" w:color="000000"/>
              <w:bottom w:val="single" w:sz="12" w:space="0" w:color="000000"/>
            </w:tcBorders>
            <w:shd w:val="clear" w:color="auto" w:fill="auto"/>
          </w:tcPr>
          <w:p w:rsidR="0034189F" w:rsidRPr="0034189F" w:rsidRDefault="0034189F" w:rsidP="0034189F">
            <w:pPr>
              <w:pStyle w:val="NormalWeb"/>
              <w:shd w:val="clear" w:color="auto" w:fill="FFFFFF"/>
              <w:spacing w:before="0" w:beforeAutospacing="0" w:after="0" w:afterAutospacing="0"/>
              <w:ind w:left="284"/>
              <w:rPr>
                <w:rFonts w:ascii="Arial" w:hAnsi="Arial" w:cs="Arial"/>
                <w:color w:val="808080" w:themeColor="background1" w:themeShade="80"/>
                <w:sz w:val="22"/>
                <w:szCs w:val="22"/>
              </w:rPr>
            </w:pPr>
          </w:p>
        </w:tc>
        <w:tc>
          <w:tcPr>
            <w:tcW w:w="283" w:type="dxa"/>
            <w:tcBorders>
              <w:left w:val="nil"/>
              <w:bottom w:val="single" w:sz="12" w:space="0" w:color="000000"/>
            </w:tcBorders>
          </w:tcPr>
          <w:p w:rsidR="0034189F" w:rsidRPr="0034189F" w:rsidRDefault="0034189F" w:rsidP="0034189F">
            <w:pPr>
              <w:jc w:val="center"/>
              <w:rPr>
                <w:rFonts w:ascii="Arial" w:hAnsi="Arial" w:cs="Arial"/>
                <w:i/>
                <w:sz w:val="32"/>
                <w:szCs w:val="32"/>
              </w:rPr>
            </w:pPr>
          </w:p>
        </w:tc>
        <w:tc>
          <w:tcPr>
            <w:tcW w:w="6654" w:type="dxa"/>
            <w:gridSpan w:val="3"/>
            <w:tcBorders>
              <w:top w:val="single" w:sz="12" w:space="0" w:color="000000"/>
              <w:left w:val="nil"/>
              <w:bottom w:val="single" w:sz="12" w:space="0" w:color="000000"/>
            </w:tcBorders>
          </w:tcPr>
          <w:p w:rsidR="0034189F" w:rsidRPr="0034189F" w:rsidRDefault="0034189F" w:rsidP="0034189F">
            <w:pPr>
              <w:jc w:val="center"/>
              <w:rPr>
                <w:rFonts w:ascii="Arial" w:hAnsi="Arial" w:cs="Arial"/>
                <w:color w:val="808080" w:themeColor="background1" w:themeShade="80"/>
              </w:rPr>
            </w:pPr>
          </w:p>
        </w:tc>
        <w:tc>
          <w:tcPr>
            <w:tcW w:w="283" w:type="dxa"/>
            <w:tcBorders>
              <w:left w:val="nil"/>
              <w:bottom w:val="single" w:sz="12" w:space="0" w:color="000000"/>
            </w:tcBorders>
          </w:tcPr>
          <w:p w:rsidR="0034189F" w:rsidRPr="0034189F" w:rsidRDefault="0034189F" w:rsidP="0034189F">
            <w:pPr>
              <w:jc w:val="center"/>
              <w:rPr>
                <w:rFonts w:ascii="Arial" w:hAnsi="Arial" w:cs="Arial"/>
                <w:i/>
                <w:sz w:val="32"/>
                <w:szCs w:val="32"/>
              </w:rPr>
            </w:pPr>
          </w:p>
        </w:tc>
        <w:tc>
          <w:tcPr>
            <w:tcW w:w="3969" w:type="dxa"/>
            <w:gridSpan w:val="2"/>
            <w:tcBorders>
              <w:top w:val="single" w:sz="12" w:space="0" w:color="000000"/>
              <w:left w:val="nil"/>
              <w:bottom w:val="single" w:sz="12" w:space="0" w:color="000000"/>
            </w:tcBorders>
          </w:tcPr>
          <w:p w:rsidR="0034189F" w:rsidRPr="0034189F" w:rsidRDefault="0034189F" w:rsidP="0034189F">
            <w:pPr>
              <w:pStyle w:val="Paragraphedeliste"/>
              <w:ind w:left="357"/>
              <w:contextualSpacing w:val="0"/>
              <w:rPr>
                <w:rFonts w:ascii="Arial" w:hAnsi="Arial" w:cs="Arial"/>
                <w:color w:val="808080" w:themeColor="background1" w:themeShade="80"/>
              </w:rPr>
            </w:pPr>
          </w:p>
        </w:tc>
      </w:tr>
      <w:tr w:rsidR="005D22BA" w:rsidTr="005D22BA">
        <w:trPr>
          <w:trHeight w:val="1142"/>
        </w:trPr>
        <w:tc>
          <w:tcPr>
            <w:tcW w:w="9645" w:type="dxa"/>
            <w:gridSpan w:val="5"/>
            <w:tcBorders>
              <w:top w:val="single" w:sz="12" w:space="0" w:color="000000"/>
              <w:left w:val="single" w:sz="12" w:space="0" w:color="000000"/>
            </w:tcBorders>
            <w:shd w:val="clear" w:color="auto" w:fill="auto"/>
          </w:tcPr>
          <w:p w:rsidR="005D22BA" w:rsidRPr="00F874D8" w:rsidRDefault="005D22BA" w:rsidP="0034189F">
            <w:pPr>
              <w:pStyle w:val="Paragraphedeliste"/>
              <w:spacing w:before="60" w:after="120"/>
              <w:ind w:left="357"/>
              <w:contextualSpacing w:val="0"/>
              <w:rPr>
                <w:rFonts w:ascii="Arial" w:hAnsi="Arial" w:cs="Arial"/>
                <w:b/>
                <w:color w:val="808080" w:themeColor="background1" w:themeShade="80"/>
              </w:rPr>
            </w:pPr>
            <w:r>
              <w:rPr>
                <w:rFonts w:ascii="Arial" w:hAnsi="Arial" w:cs="Arial"/>
                <w:noProof/>
                <w:sz w:val="20"/>
                <w:szCs w:val="20"/>
                <w:lang w:eastAsia="fr-FR"/>
              </w:rPr>
              <mc:AlternateContent>
                <mc:Choice Requires="wps">
                  <w:drawing>
                    <wp:anchor distT="0" distB="0" distL="114300" distR="114300" simplePos="0" relativeHeight="251668480" behindDoc="0" locked="0" layoutInCell="1" allowOverlap="1" wp14:anchorId="04CFF051" wp14:editId="3843185C">
                      <wp:simplePos x="0" y="0"/>
                      <wp:positionH relativeFrom="column">
                        <wp:posOffset>297815</wp:posOffset>
                      </wp:positionH>
                      <wp:positionV relativeFrom="paragraph">
                        <wp:posOffset>10159</wp:posOffset>
                      </wp:positionV>
                      <wp:extent cx="6172200" cy="719456"/>
                      <wp:effectExtent l="0" t="0" r="0" b="4445"/>
                      <wp:wrapNone/>
                      <wp:docPr id="12" name="Flèche droite 12"/>
                      <wp:cNvGraphicFramePr/>
                      <a:graphic xmlns:a="http://schemas.openxmlformats.org/drawingml/2006/main">
                        <a:graphicData uri="http://schemas.microsoft.com/office/word/2010/wordprocessingShape">
                          <wps:wsp>
                            <wps:cNvSpPr/>
                            <wps:spPr>
                              <a:xfrm rot="10800000" flipV="1">
                                <a:off x="0" y="0"/>
                                <a:ext cx="6172200" cy="719456"/>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22BA" w:rsidRPr="00F9184D" w:rsidRDefault="005D22BA" w:rsidP="0034189F">
                                  <w:pPr>
                                    <w:spacing w:after="0" w:line="240" w:lineRule="auto"/>
                                    <w:ind w:left="-284"/>
                                    <w:jc w:val="center"/>
                                    <w:rPr>
                                      <w:rFonts w:ascii="Arial" w:hAnsi="Arial" w:cs="Arial"/>
                                      <w:b/>
                                      <w:sz w:val="40"/>
                                      <w:szCs w:val="40"/>
                                    </w:rPr>
                                  </w:pPr>
                                  <w:r>
                                    <w:rPr>
                                      <w:rFonts w:ascii="Arial" w:hAnsi="Arial" w:cs="Arial"/>
                                      <w:b/>
                                      <w:sz w:val="40"/>
                                      <w:szCs w:val="40"/>
                                    </w:rPr>
                                    <w:t xml:space="preserve">Ajuster </w:t>
                                  </w:r>
                                  <w:r w:rsidRPr="009B6898">
                                    <w:rPr>
                                      <w:rFonts w:ascii="Arial" w:hAnsi="Arial" w:cs="Arial"/>
                                      <w:b/>
                                    </w:rPr>
                                    <w:t>réguler les actions, ajuster les objectifs</w:t>
                                  </w:r>
                                </w:p>
                                <w:p w:rsidR="005D22BA" w:rsidRDefault="005D22BA" w:rsidP="009B6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FF051" id="Flèche droite 12" o:spid="_x0000_s1027" type="#_x0000_t13" style="position:absolute;left:0;text-align:left;margin-left:23.45pt;margin-top:.8pt;width:486pt;height:56.6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" adj="20341" fillcolor="#00b0f0" stroked="f" strokeweight="1pt">
                      <v:textbox>
                        <w:txbxContent>
                          <w:p w:rsidR="005D22BA" w:rsidRPr="00F9184D" w:rsidRDefault="005D22BA" w:rsidP="0034189F">
                            <w:pPr>
                              <w:spacing w:after="0" w:line="240" w:lineRule="auto"/>
                              <w:ind w:left="-284"/>
                              <w:jc w:val="center"/>
                              <w:rPr>
                                <w:rFonts w:ascii="Arial" w:hAnsi="Arial" w:cs="Arial"/>
                                <w:b/>
                                <w:sz w:val="40"/>
                                <w:szCs w:val="40"/>
                              </w:rPr>
                            </w:pPr>
                            <w:r>
                              <w:rPr>
                                <w:rFonts w:ascii="Arial" w:hAnsi="Arial" w:cs="Arial"/>
                                <w:b/>
                                <w:sz w:val="40"/>
                                <w:szCs w:val="40"/>
                              </w:rPr>
                              <w:t xml:space="preserve">Ajuster </w:t>
                            </w:r>
                            <w:r w:rsidRPr="009B6898">
                              <w:rPr>
                                <w:rFonts w:ascii="Arial" w:hAnsi="Arial" w:cs="Arial"/>
                                <w:b/>
                              </w:rPr>
                              <w:t>réguler les actions, ajuster les objectifs</w:t>
                            </w:r>
                          </w:p>
                          <w:p w:rsidR="005D22BA" w:rsidRDefault="005D22BA" w:rsidP="009B6898">
                            <w:pPr>
                              <w:jc w:val="center"/>
                            </w:pPr>
                          </w:p>
                        </w:txbxContent>
                      </v:textbox>
                    </v:shape>
                  </w:pict>
                </mc:Fallback>
              </mc:AlternateContent>
            </w:r>
          </w:p>
        </w:tc>
        <w:tc>
          <w:tcPr>
            <w:tcW w:w="5513" w:type="dxa"/>
            <w:gridSpan w:val="4"/>
            <w:tcBorders>
              <w:top w:val="single" w:sz="12" w:space="0" w:color="000000"/>
              <w:right w:val="single" w:sz="12" w:space="0" w:color="000000"/>
            </w:tcBorders>
            <w:shd w:val="clear" w:color="auto" w:fill="auto"/>
            <w:vAlign w:val="center"/>
          </w:tcPr>
          <w:p w:rsidR="005D22BA" w:rsidRPr="005D22BA" w:rsidRDefault="005D22BA" w:rsidP="005D22BA">
            <w:pPr>
              <w:pStyle w:val="Paragraphedeliste"/>
              <w:numPr>
                <w:ilvl w:val="0"/>
                <w:numId w:val="8"/>
              </w:numPr>
              <w:spacing w:before="60" w:after="120"/>
              <w:ind w:left="1071" w:hanging="357"/>
              <w:rPr>
                <w:rFonts w:ascii="Arial" w:hAnsi="Arial" w:cs="Arial"/>
                <w:color w:val="808080" w:themeColor="background1" w:themeShade="80"/>
                <w:sz w:val="16"/>
                <w:szCs w:val="16"/>
              </w:rPr>
            </w:pPr>
            <w:r>
              <w:rPr>
                <w:rFonts w:ascii="Arial" w:hAnsi="Arial" w:cs="Arial"/>
                <w:sz w:val="16"/>
                <w:szCs w:val="16"/>
              </w:rPr>
              <w:t>Bilan rapide</w:t>
            </w:r>
            <w:r w:rsidRPr="005D22BA">
              <w:rPr>
                <w:rFonts w:ascii="Arial" w:hAnsi="Arial" w:cs="Arial"/>
                <w:sz w:val="16"/>
                <w:szCs w:val="16"/>
              </w:rPr>
              <w:t xml:space="preserve"> lors d’un conseil des maîtres trimestriel </w:t>
            </w:r>
          </w:p>
          <w:p w:rsidR="005D22BA" w:rsidRPr="005D22BA" w:rsidRDefault="005D22BA" w:rsidP="005D22BA">
            <w:pPr>
              <w:pStyle w:val="Paragraphedeliste"/>
              <w:numPr>
                <w:ilvl w:val="0"/>
                <w:numId w:val="8"/>
              </w:numPr>
              <w:spacing w:before="60" w:after="120"/>
              <w:ind w:left="1071" w:hanging="357"/>
              <w:rPr>
                <w:rFonts w:ascii="Arial" w:hAnsi="Arial" w:cs="Arial"/>
                <w:color w:val="808080" w:themeColor="background1" w:themeShade="80"/>
                <w:sz w:val="16"/>
                <w:szCs w:val="16"/>
              </w:rPr>
            </w:pPr>
            <w:r>
              <w:rPr>
                <w:rFonts w:ascii="Arial" w:hAnsi="Arial" w:cs="Arial"/>
                <w:sz w:val="16"/>
                <w:szCs w:val="16"/>
              </w:rPr>
              <w:t xml:space="preserve">Ajouter, modifier ou supprimer des actions </w:t>
            </w:r>
          </w:p>
          <w:p w:rsidR="005D22BA" w:rsidRPr="005D22BA" w:rsidRDefault="005D22BA" w:rsidP="005D22BA">
            <w:pPr>
              <w:pStyle w:val="Paragraphedeliste"/>
              <w:numPr>
                <w:ilvl w:val="0"/>
                <w:numId w:val="8"/>
              </w:numPr>
              <w:spacing w:before="60" w:after="120"/>
              <w:contextualSpacing w:val="0"/>
              <w:rPr>
                <w:rFonts w:ascii="Arial" w:hAnsi="Arial" w:cs="Arial"/>
                <w:color w:val="808080" w:themeColor="background1" w:themeShade="80"/>
                <w:sz w:val="16"/>
                <w:szCs w:val="16"/>
              </w:rPr>
            </w:pPr>
            <w:r>
              <w:rPr>
                <w:rFonts w:ascii="Arial" w:hAnsi="Arial" w:cs="Arial"/>
                <w:color w:val="808080" w:themeColor="background1" w:themeShade="80"/>
                <w:sz w:val="16"/>
                <w:szCs w:val="16"/>
              </w:rPr>
              <w:t>…</w:t>
            </w:r>
          </w:p>
        </w:tc>
      </w:tr>
      <w:tr w:rsidR="009B6898" w:rsidTr="005D22BA">
        <w:trPr>
          <w:trHeight w:val="113"/>
        </w:trPr>
        <w:tc>
          <w:tcPr>
            <w:tcW w:w="3969" w:type="dxa"/>
            <w:gridSpan w:val="2"/>
            <w:tcBorders>
              <w:top w:val="single" w:sz="12" w:space="0" w:color="auto"/>
            </w:tcBorders>
          </w:tcPr>
          <w:p w:rsidR="009B6898" w:rsidRPr="00104EB5" w:rsidRDefault="009B6898" w:rsidP="002F3C6A">
            <w:pPr>
              <w:jc w:val="center"/>
              <w:rPr>
                <w:rFonts w:ascii="Arial" w:hAnsi="Arial" w:cs="Arial"/>
                <w:sz w:val="16"/>
                <w:szCs w:val="16"/>
              </w:rPr>
            </w:pPr>
          </w:p>
        </w:tc>
        <w:tc>
          <w:tcPr>
            <w:tcW w:w="283" w:type="dxa"/>
            <w:tcBorders>
              <w:top w:val="single" w:sz="12" w:space="0" w:color="auto"/>
            </w:tcBorders>
          </w:tcPr>
          <w:p w:rsidR="009B6898" w:rsidRPr="00104EB5" w:rsidRDefault="009B6898" w:rsidP="002F3C6A">
            <w:pPr>
              <w:jc w:val="center"/>
              <w:rPr>
                <w:rFonts w:ascii="Arial" w:hAnsi="Arial" w:cs="Arial"/>
                <w:sz w:val="16"/>
                <w:szCs w:val="16"/>
              </w:rPr>
            </w:pPr>
          </w:p>
        </w:tc>
        <w:tc>
          <w:tcPr>
            <w:tcW w:w="6654" w:type="dxa"/>
            <w:gridSpan w:val="3"/>
            <w:tcBorders>
              <w:top w:val="single" w:sz="12" w:space="0" w:color="auto"/>
            </w:tcBorders>
          </w:tcPr>
          <w:p w:rsidR="009B6898" w:rsidRPr="00104EB5" w:rsidRDefault="009B6898" w:rsidP="002F3C6A">
            <w:pPr>
              <w:jc w:val="center"/>
              <w:rPr>
                <w:rFonts w:ascii="Arial" w:hAnsi="Arial" w:cs="Arial"/>
                <w:sz w:val="16"/>
                <w:szCs w:val="16"/>
              </w:rPr>
            </w:pPr>
          </w:p>
        </w:tc>
        <w:tc>
          <w:tcPr>
            <w:tcW w:w="283" w:type="dxa"/>
            <w:tcBorders>
              <w:top w:val="single" w:sz="12" w:space="0" w:color="auto"/>
            </w:tcBorders>
          </w:tcPr>
          <w:p w:rsidR="009B6898" w:rsidRPr="00104EB5" w:rsidRDefault="009B6898" w:rsidP="002F3C6A">
            <w:pPr>
              <w:jc w:val="center"/>
              <w:rPr>
                <w:rFonts w:ascii="Arial" w:hAnsi="Arial" w:cs="Arial"/>
                <w:sz w:val="16"/>
                <w:szCs w:val="16"/>
              </w:rPr>
            </w:pPr>
          </w:p>
        </w:tc>
        <w:tc>
          <w:tcPr>
            <w:tcW w:w="3969" w:type="dxa"/>
            <w:gridSpan w:val="2"/>
            <w:tcBorders>
              <w:top w:val="single" w:sz="12" w:space="0" w:color="000000"/>
            </w:tcBorders>
          </w:tcPr>
          <w:p w:rsidR="009B6898" w:rsidRPr="00104EB5" w:rsidRDefault="009B6898" w:rsidP="002F3C6A">
            <w:pPr>
              <w:jc w:val="center"/>
              <w:rPr>
                <w:rFonts w:ascii="Arial" w:hAnsi="Arial" w:cs="Arial"/>
                <w:sz w:val="16"/>
                <w:szCs w:val="16"/>
              </w:rPr>
            </w:pPr>
          </w:p>
        </w:tc>
      </w:tr>
    </w:tbl>
    <w:p w:rsidR="009B6898" w:rsidRPr="0064591A" w:rsidRDefault="009B6898" w:rsidP="009B6898">
      <w:pPr>
        <w:rPr>
          <w:rFonts w:ascii="Arial" w:hAnsi="Arial" w:cs="Arial"/>
        </w:rPr>
      </w:pPr>
    </w:p>
    <w:sectPr w:rsidR="009B6898" w:rsidRPr="0064591A" w:rsidSect="005D22BA">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170C2"/>
    <w:multiLevelType w:val="hybridMultilevel"/>
    <w:tmpl w:val="13EC901C"/>
    <w:lvl w:ilvl="0" w:tplc="040C000B">
      <w:start w:val="1"/>
      <w:numFmt w:val="bullet"/>
      <w:lvlText w:val=""/>
      <w:lvlJc w:val="left"/>
      <w:pPr>
        <w:ind w:left="6" w:hanging="360"/>
      </w:pPr>
      <w:rPr>
        <w:rFonts w:ascii="Wingdings" w:hAnsi="Wingdings"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 w15:restartNumberingAfterBreak="0">
    <w:nsid w:val="405F3CC2"/>
    <w:multiLevelType w:val="hybridMultilevel"/>
    <w:tmpl w:val="5770BA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82C104F"/>
    <w:multiLevelType w:val="hybridMultilevel"/>
    <w:tmpl w:val="9AB20BC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0E56D92"/>
    <w:multiLevelType w:val="hybridMultilevel"/>
    <w:tmpl w:val="DD14D1B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65650E17"/>
    <w:multiLevelType w:val="hybridMultilevel"/>
    <w:tmpl w:val="81A4E4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69B155C"/>
    <w:multiLevelType w:val="hybridMultilevel"/>
    <w:tmpl w:val="3D6247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6D04B18"/>
    <w:multiLevelType w:val="hybridMultilevel"/>
    <w:tmpl w:val="40B48E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D6738CA"/>
    <w:multiLevelType w:val="hybridMultilevel"/>
    <w:tmpl w:val="B6DA7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8E"/>
    <w:rsid w:val="000B4914"/>
    <w:rsid w:val="00104EB5"/>
    <w:rsid w:val="001D0AF2"/>
    <w:rsid w:val="00213F49"/>
    <w:rsid w:val="0024401D"/>
    <w:rsid w:val="0034189F"/>
    <w:rsid w:val="00354851"/>
    <w:rsid w:val="004E4618"/>
    <w:rsid w:val="00546F19"/>
    <w:rsid w:val="005A58E2"/>
    <w:rsid w:val="005D22BA"/>
    <w:rsid w:val="00633C42"/>
    <w:rsid w:val="00633DDA"/>
    <w:rsid w:val="0064028E"/>
    <w:rsid w:val="0064591A"/>
    <w:rsid w:val="00667F36"/>
    <w:rsid w:val="00722964"/>
    <w:rsid w:val="00734856"/>
    <w:rsid w:val="008B415C"/>
    <w:rsid w:val="00952915"/>
    <w:rsid w:val="009B6898"/>
    <w:rsid w:val="009C20D3"/>
    <w:rsid w:val="00A4396E"/>
    <w:rsid w:val="00AE79DF"/>
    <w:rsid w:val="00BB5AE0"/>
    <w:rsid w:val="00CE1A3B"/>
    <w:rsid w:val="00D24518"/>
    <w:rsid w:val="00E60B9F"/>
    <w:rsid w:val="00E63876"/>
    <w:rsid w:val="00EA6757"/>
    <w:rsid w:val="00EB761C"/>
    <w:rsid w:val="00F874D8"/>
    <w:rsid w:val="00F91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42F5-5FD0-4AEC-83AC-82D657DA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028E"/>
    <w:pPr>
      <w:ind w:left="720"/>
      <w:contextualSpacing/>
    </w:pPr>
  </w:style>
  <w:style w:type="paragraph" w:styleId="NormalWeb">
    <w:name w:val="Normal (Web)"/>
    <w:basedOn w:val="Normal"/>
    <w:uiPriority w:val="99"/>
    <w:semiHidden/>
    <w:unhideWhenUsed/>
    <w:rsid w:val="0072296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3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74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7181">
      <w:bodyDiv w:val="1"/>
      <w:marLeft w:val="0"/>
      <w:marRight w:val="0"/>
      <w:marTop w:val="0"/>
      <w:marBottom w:val="0"/>
      <w:divBdr>
        <w:top w:val="none" w:sz="0" w:space="0" w:color="auto"/>
        <w:left w:val="none" w:sz="0" w:space="0" w:color="auto"/>
        <w:bottom w:val="none" w:sz="0" w:space="0" w:color="auto"/>
        <w:right w:val="none" w:sz="0" w:space="0" w:color="auto"/>
      </w:divBdr>
    </w:div>
    <w:div w:id="16555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Conroy</dc:creator>
  <cp:keywords/>
  <dc:description/>
  <cp:lastModifiedBy>Michèle Schillinger</cp:lastModifiedBy>
  <cp:revision>2</cp:revision>
  <cp:lastPrinted>2018-06-19T20:34:00Z</cp:lastPrinted>
  <dcterms:created xsi:type="dcterms:W3CDTF">2018-06-25T09:23:00Z</dcterms:created>
  <dcterms:modified xsi:type="dcterms:W3CDTF">2018-06-25T09:23:00Z</dcterms:modified>
</cp:coreProperties>
</file>