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à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9F31F7" w:rsidRDefault="007B3ABD" w:rsidP="00BD0C5A">
      <w:pPr>
        <w:spacing w:after="0"/>
        <w:rPr>
          <w:b/>
          <w:smallCaps/>
          <w:sz w:val="18"/>
          <w:szCs w:val="1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BD2613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Compréhension d’un message oral très simple </w:t>
            </w:r>
          </w:p>
          <w:p w:rsidR="00BD2613" w:rsidRDefault="00BD2613" w:rsidP="00BD2613">
            <w:pPr>
              <w:rPr>
                <w:sz w:val="18"/>
                <w:szCs w:val="18"/>
              </w:rPr>
            </w:pPr>
            <w:r w:rsidRPr="00A374DE">
              <w:rPr>
                <w:sz w:val="16"/>
                <w:szCs w:val="18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52759D" w:rsidP="0052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orale en continu : reproduire</w:t>
            </w:r>
            <w:r w:rsidR="00BD2613">
              <w:rPr>
                <w:sz w:val="18"/>
                <w:szCs w:val="18"/>
              </w:rPr>
              <w:t xml:space="preserve"> un modèle oral simple</w:t>
            </w:r>
            <w:r>
              <w:rPr>
                <w:sz w:val="18"/>
                <w:szCs w:val="18"/>
              </w:rPr>
              <w:t xml:space="preserve"> </w:t>
            </w:r>
            <w:r w:rsidR="00BD2613" w:rsidRPr="0052759D">
              <w:rPr>
                <w:sz w:val="16"/>
                <w:szCs w:val="18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371AEE" w:rsidP="003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Réagir et dialoguer : p</w:t>
            </w:r>
            <w:r w:rsidRPr="00371AEE">
              <w:rPr>
                <w:sz w:val="18"/>
                <w:szCs w:val="18"/>
              </w:rPr>
              <w:t>rendre part à une conversation (reproduire des dialogues basiques : 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Default="0062682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Default="007B3AB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77CB2"/>
    <w:rsid w:val="000B5756"/>
    <w:rsid w:val="00371AEE"/>
    <w:rsid w:val="0052759D"/>
    <w:rsid w:val="0062682D"/>
    <w:rsid w:val="007B3ABD"/>
    <w:rsid w:val="00851E4A"/>
    <w:rsid w:val="009F31F7"/>
    <w:rsid w:val="00A374DE"/>
    <w:rsid w:val="00BD0C5A"/>
    <w:rsid w:val="00BD2613"/>
    <w:rsid w:val="00D05F17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Admin</cp:lastModifiedBy>
  <cp:revision>2</cp:revision>
  <dcterms:created xsi:type="dcterms:W3CDTF">2016-02-09T13:35:00Z</dcterms:created>
  <dcterms:modified xsi:type="dcterms:W3CDTF">2016-02-09T13:35:00Z</dcterms:modified>
</cp:coreProperties>
</file>